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29" w:rsidRPr="00C75DD1" w:rsidRDefault="00030E29" w:rsidP="00030E29">
      <w:pPr>
        <w:tabs>
          <w:tab w:val="left" w:pos="851"/>
        </w:tabs>
        <w:spacing w:line="276" w:lineRule="auto"/>
        <w:jc w:val="center"/>
        <w:rPr>
          <w:b/>
          <w:sz w:val="28"/>
          <w:szCs w:val="28"/>
        </w:rPr>
      </w:pPr>
      <w:r w:rsidRPr="00C75DD1">
        <w:rPr>
          <w:b/>
          <w:sz w:val="28"/>
          <w:szCs w:val="28"/>
        </w:rPr>
        <w:t xml:space="preserve">Доклад </w:t>
      </w:r>
    </w:p>
    <w:p w:rsidR="00030E29" w:rsidRPr="00C75DD1" w:rsidRDefault="00030E29" w:rsidP="00030E29">
      <w:pPr>
        <w:spacing w:line="276" w:lineRule="auto"/>
        <w:jc w:val="center"/>
        <w:rPr>
          <w:b/>
          <w:sz w:val="28"/>
          <w:szCs w:val="28"/>
        </w:rPr>
      </w:pPr>
      <w:r w:rsidRPr="00C75DD1">
        <w:rPr>
          <w:b/>
          <w:sz w:val="28"/>
          <w:szCs w:val="28"/>
        </w:rPr>
        <w:t xml:space="preserve">об осуществлении муниципального контроля </w:t>
      </w:r>
    </w:p>
    <w:p w:rsidR="00030E29" w:rsidRPr="00C75DD1" w:rsidRDefault="00030E29" w:rsidP="00030E29">
      <w:pPr>
        <w:spacing w:line="276" w:lineRule="auto"/>
        <w:jc w:val="center"/>
        <w:rPr>
          <w:b/>
          <w:sz w:val="28"/>
          <w:szCs w:val="28"/>
        </w:rPr>
      </w:pPr>
      <w:r w:rsidRPr="00C75DD1">
        <w:rPr>
          <w:b/>
          <w:sz w:val="28"/>
          <w:szCs w:val="28"/>
        </w:rPr>
        <w:t>на территории городского округа г. Арзамас</w:t>
      </w:r>
    </w:p>
    <w:p w:rsidR="00030E29" w:rsidRPr="00C75DD1" w:rsidRDefault="00030E29" w:rsidP="00030E29">
      <w:pPr>
        <w:spacing w:line="276" w:lineRule="auto"/>
        <w:jc w:val="center"/>
        <w:rPr>
          <w:b/>
          <w:sz w:val="28"/>
          <w:szCs w:val="28"/>
        </w:rPr>
      </w:pPr>
      <w:r w:rsidRPr="00C75DD1">
        <w:rPr>
          <w:b/>
          <w:sz w:val="28"/>
          <w:szCs w:val="28"/>
        </w:rPr>
        <w:t xml:space="preserve"> за 2018 г.</w:t>
      </w:r>
    </w:p>
    <w:p w:rsidR="00030E29" w:rsidRPr="00C75DD1" w:rsidRDefault="00030E29" w:rsidP="00030E29">
      <w:pPr>
        <w:spacing w:line="276" w:lineRule="auto"/>
        <w:rPr>
          <w:sz w:val="28"/>
          <w:szCs w:val="28"/>
        </w:rPr>
      </w:pP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Раздел 1.</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Состояние нормативно-правового регулирования в</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соответствующей сфере деятельности</w:t>
      </w:r>
    </w:p>
    <w:p w:rsidR="00030E29" w:rsidRDefault="00030E29" w:rsidP="00030E29">
      <w:pPr>
        <w:rPr>
          <w:sz w:val="32"/>
          <w:szCs w:val="32"/>
        </w:rPr>
      </w:pPr>
    </w:p>
    <w:p w:rsidR="00030E29" w:rsidRDefault="00030E29" w:rsidP="00030E29">
      <w:pPr>
        <w:spacing w:line="276" w:lineRule="auto"/>
        <w:ind w:firstLine="708"/>
        <w:jc w:val="both"/>
        <w:rPr>
          <w:sz w:val="28"/>
          <w:szCs w:val="28"/>
        </w:rPr>
      </w:pPr>
      <w:r w:rsidRPr="004F023B">
        <w:rPr>
          <w:sz w:val="28"/>
          <w:szCs w:val="28"/>
        </w:rPr>
        <w:t>Согласно пунктам 1 и 4 статьи 2 Федерального закона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(надзор) и муниципальный контроль может осуществляться только уполномоченными органами государственной власти и органами местного самоуправления.</w:t>
      </w:r>
    </w:p>
    <w:p w:rsidR="00030E29" w:rsidRDefault="00030E29" w:rsidP="00030E29">
      <w:pPr>
        <w:spacing w:line="276" w:lineRule="auto"/>
        <w:ind w:firstLine="708"/>
        <w:jc w:val="both"/>
        <w:rPr>
          <w:sz w:val="28"/>
          <w:szCs w:val="28"/>
        </w:rPr>
      </w:pPr>
      <w:r w:rsidRPr="00233A95">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030E29" w:rsidRDefault="00030E29" w:rsidP="00030E29">
      <w:pPr>
        <w:spacing w:line="276" w:lineRule="auto"/>
        <w:ind w:firstLine="708"/>
        <w:jc w:val="both"/>
        <w:rPr>
          <w:b/>
          <w:sz w:val="28"/>
          <w:szCs w:val="28"/>
        </w:rPr>
      </w:pPr>
      <w:r>
        <w:rPr>
          <w:b/>
          <w:sz w:val="28"/>
          <w:szCs w:val="28"/>
        </w:rPr>
        <w:t>Общим основанием для исполнения функций муниципального контроля является:</w:t>
      </w:r>
    </w:p>
    <w:p w:rsidR="00030E29" w:rsidRDefault="00030E29" w:rsidP="00030E29">
      <w:pPr>
        <w:spacing w:line="276" w:lineRule="auto"/>
        <w:ind w:firstLine="708"/>
        <w:jc w:val="both"/>
        <w:rPr>
          <w:sz w:val="28"/>
          <w:szCs w:val="28"/>
        </w:rPr>
      </w:pPr>
      <w:r w:rsidRPr="00AE6E38">
        <w:rPr>
          <w:sz w:val="28"/>
          <w:szCs w:val="28"/>
        </w:rPr>
        <w:t>-Конституции Российской Федерации;</w:t>
      </w:r>
    </w:p>
    <w:p w:rsidR="00030E29" w:rsidRDefault="00030E29" w:rsidP="00030E29">
      <w:pPr>
        <w:spacing w:line="276" w:lineRule="auto"/>
        <w:ind w:firstLine="708"/>
        <w:jc w:val="both"/>
        <w:rPr>
          <w:sz w:val="28"/>
          <w:szCs w:val="28"/>
        </w:rPr>
      </w:pPr>
      <w:r>
        <w:rPr>
          <w:sz w:val="28"/>
          <w:szCs w:val="28"/>
        </w:rPr>
        <w:t>-Федеральный закон от 06 октября 2003 года №131- ФЗ «Об общих принципах организации местного самоуправления в Российской Федерации;</w:t>
      </w:r>
    </w:p>
    <w:p w:rsidR="00030E29" w:rsidRDefault="00030E29" w:rsidP="00030E29">
      <w:pPr>
        <w:spacing w:line="276" w:lineRule="auto"/>
        <w:ind w:firstLine="708"/>
        <w:jc w:val="both"/>
        <w:rPr>
          <w:sz w:val="28"/>
          <w:szCs w:val="28"/>
        </w:rPr>
      </w:pPr>
      <w:r>
        <w:rPr>
          <w:sz w:val="28"/>
          <w:szCs w:val="28"/>
        </w:rPr>
        <w:t>-</w:t>
      </w:r>
      <w:r w:rsidRPr="00AE6E38">
        <w:rPr>
          <w:sz w:val="28"/>
          <w:szCs w:val="28"/>
        </w:rPr>
        <w:t xml:space="preserve"> </w:t>
      </w:r>
      <w:r>
        <w:rPr>
          <w:sz w:val="28"/>
          <w:szCs w:val="28"/>
        </w:rPr>
        <w:t>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E29" w:rsidRDefault="00030E29" w:rsidP="00030E29">
      <w:pPr>
        <w:spacing w:line="276" w:lineRule="auto"/>
        <w:ind w:firstLine="708"/>
        <w:jc w:val="both"/>
        <w:rPr>
          <w:sz w:val="28"/>
          <w:szCs w:val="28"/>
        </w:rPr>
      </w:pPr>
      <w:r>
        <w:rPr>
          <w:sz w:val="28"/>
          <w:szCs w:val="28"/>
        </w:rPr>
        <w:t>-постановление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030E29" w:rsidRDefault="00030E29" w:rsidP="00030E29">
      <w:pPr>
        <w:spacing w:line="276" w:lineRule="auto"/>
        <w:ind w:firstLine="708"/>
        <w:jc w:val="both"/>
        <w:rPr>
          <w:sz w:val="28"/>
          <w:szCs w:val="28"/>
        </w:rPr>
      </w:pPr>
      <w:r>
        <w:rPr>
          <w:sz w:val="28"/>
          <w:szCs w:val="28"/>
        </w:rPr>
        <w:t>-приказ Федеральной службы государственной статистики Министерства экономического развития Российской Федерации от 21 декабря 2011 года №503 «Об утверждении статистического инструментария для организации Минэкономразвития России Федерального статистического наблюдения за осуществления государственного контроля (надзора) и муниципального контроля»;</w:t>
      </w:r>
    </w:p>
    <w:p w:rsidR="00030E29" w:rsidRPr="00AE6E38" w:rsidRDefault="00030E29" w:rsidP="00030E29">
      <w:pPr>
        <w:spacing w:line="276" w:lineRule="auto"/>
        <w:ind w:firstLine="708"/>
        <w:jc w:val="both"/>
        <w:rPr>
          <w:sz w:val="28"/>
          <w:szCs w:val="28"/>
        </w:rPr>
      </w:pPr>
      <w:r>
        <w:rPr>
          <w:sz w:val="28"/>
          <w:szCs w:val="28"/>
        </w:rPr>
        <w:t>-Кодекс Российской Федерации об административных   правонарушениях;</w:t>
      </w:r>
    </w:p>
    <w:p w:rsidR="00030E29" w:rsidRPr="004F023B" w:rsidRDefault="00030E29" w:rsidP="00030E29">
      <w:pPr>
        <w:pStyle w:val="ac"/>
        <w:shd w:val="clear" w:color="auto" w:fill="FCFDFD"/>
        <w:spacing w:before="0" w:beforeAutospacing="0" w:after="0" w:afterAutospacing="0" w:line="276" w:lineRule="auto"/>
        <w:ind w:firstLine="708"/>
        <w:rPr>
          <w:color w:val="000000"/>
          <w:sz w:val="28"/>
          <w:szCs w:val="28"/>
        </w:rPr>
      </w:pPr>
      <w:r w:rsidRPr="004F023B">
        <w:rPr>
          <w:color w:val="000000"/>
          <w:sz w:val="28"/>
          <w:szCs w:val="28"/>
        </w:rPr>
        <w:t>- Устав города Арзамаса Нижегородской области.</w:t>
      </w:r>
    </w:p>
    <w:p w:rsidR="00030E29" w:rsidRPr="004F023B" w:rsidRDefault="00030E29" w:rsidP="00030E29">
      <w:pPr>
        <w:spacing w:line="276" w:lineRule="auto"/>
        <w:ind w:firstLine="708"/>
        <w:jc w:val="both"/>
        <w:rPr>
          <w:sz w:val="28"/>
          <w:szCs w:val="28"/>
        </w:rPr>
      </w:pPr>
      <w:r w:rsidRPr="004F023B">
        <w:rPr>
          <w:sz w:val="28"/>
          <w:szCs w:val="28"/>
        </w:rPr>
        <w:lastRenderedPageBreak/>
        <w:t xml:space="preserve">В целях осуществления муниципального контроля на территории городского округа г. Арзамас Нижегородской области </w:t>
      </w:r>
      <w:r w:rsidRPr="004F023B">
        <w:rPr>
          <w:color w:val="000000"/>
          <w:sz w:val="28"/>
          <w:szCs w:val="28"/>
        </w:rPr>
        <w:t>действует</w:t>
      </w:r>
      <w:r w:rsidRPr="004F023B">
        <w:rPr>
          <w:sz w:val="28"/>
          <w:szCs w:val="28"/>
        </w:rPr>
        <w:t xml:space="preserve">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городской округ город Арзамас», утвержденный Решением Городской Думы городского округа город Арзамас №</w:t>
      </w:r>
      <w:r>
        <w:rPr>
          <w:sz w:val="28"/>
          <w:szCs w:val="28"/>
        </w:rPr>
        <w:t xml:space="preserve"> </w:t>
      </w:r>
      <w:r w:rsidRPr="004F023B">
        <w:rPr>
          <w:sz w:val="28"/>
          <w:szCs w:val="28"/>
        </w:rPr>
        <w:t xml:space="preserve">55 от 29.06.2018 г. </w:t>
      </w:r>
    </w:p>
    <w:p w:rsidR="00030E29" w:rsidRPr="004F023B" w:rsidRDefault="00030E29" w:rsidP="00030E29">
      <w:pPr>
        <w:spacing w:line="276" w:lineRule="auto"/>
        <w:ind w:firstLine="851"/>
        <w:jc w:val="both"/>
        <w:rPr>
          <w:sz w:val="28"/>
          <w:szCs w:val="28"/>
        </w:rPr>
      </w:pPr>
      <w:r w:rsidRPr="004F023B">
        <w:rPr>
          <w:sz w:val="28"/>
          <w:szCs w:val="28"/>
        </w:rPr>
        <w:t>Нормативно-правовые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030E29" w:rsidRPr="004F023B" w:rsidRDefault="00030E29" w:rsidP="00030E29">
      <w:pPr>
        <w:pStyle w:val="ConsPlusTitle"/>
        <w:widowControl/>
        <w:numPr>
          <w:ilvl w:val="0"/>
          <w:numId w:val="2"/>
        </w:numPr>
        <w:spacing w:line="276" w:lineRule="auto"/>
        <w:ind w:left="0" w:firstLine="567"/>
        <w:jc w:val="both"/>
        <w:rPr>
          <w:rStyle w:val="apple-converted-space"/>
          <w:rFonts w:ascii="Times New Roman" w:hAnsi="Times New Roman" w:cs="Times New Roman"/>
          <w:b w:val="0"/>
          <w:color w:val="000000"/>
          <w:sz w:val="28"/>
          <w:szCs w:val="28"/>
          <w:shd w:val="clear" w:color="auto" w:fill="FFFFFF"/>
        </w:rPr>
      </w:pPr>
      <w:r w:rsidRPr="004F023B">
        <w:rPr>
          <w:rFonts w:ascii="Times New Roman" w:hAnsi="Times New Roman" w:cs="Times New Roman"/>
          <w:sz w:val="28"/>
          <w:szCs w:val="28"/>
        </w:rPr>
        <w:t xml:space="preserve">Муниципальный контроль за соблюдением законодательства в области розничной продажи алкогольной продукции </w:t>
      </w:r>
      <w:r w:rsidRPr="004F023B">
        <w:rPr>
          <w:rFonts w:ascii="Times New Roman" w:hAnsi="Times New Roman" w:cs="Times New Roman"/>
          <w:b w:val="0"/>
          <w:sz w:val="28"/>
          <w:szCs w:val="28"/>
        </w:rPr>
        <w:t>организуется в целях реализации</w:t>
      </w:r>
      <w:r w:rsidRPr="004F023B">
        <w:rPr>
          <w:rFonts w:ascii="Times New Roman" w:hAnsi="Times New Roman" w:cs="Times New Roman"/>
          <w:sz w:val="28"/>
          <w:szCs w:val="28"/>
        </w:rPr>
        <w:t xml:space="preserve"> </w:t>
      </w:r>
      <w:r w:rsidRPr="004F023B">
        <w:rPr>
          <w:rFonts w:ascii="Times New Roman" w:hAnsi="Times New Roman" w:cs="Times New Roman"/>
          <w:b w:val="0"/>
          <w:color w:val="000000"/>
          <w:sz w:val="28"/>
          <w:szCs w:val="28"/>
          <w:shd w:val="clear" w:color="auto" w:fill="FFFFFF"/>
        </w:rPr>
        <w:t xml:space="preserve">положений Федерального закона от 22.11.1995 </w:t>
      </w:r>
      <w:r>
        <w:rPr>
          <w:rFonts w:ascii="Times New Roman" w:hAnsi="Times New Roman" w:cs="Times New Roman"/>
          <w:b w:val="0"/>
          <w:color w:val="000000"/>
          <w:sz w:val="28"/>
          <w:szCs w:val="28"/>
          <w:shd w:val="clear" w:color="auto" w:fill="FFFFFF"/>
        </w:rPr>
        <w:t xml:space="preserve"> </w:t>
      </w:r>
      <w:r w:rsidRPr="004F023B">
        <w:rPr>
          <w:rFonts w:ascii="Times New Roman" w:hAnsi="Times New Roman" w:cs="Times New Roman"/>
          <w:b w:val="0"/>
          <w:color w:val="000000"/>
          <w:sz w:val="28"/>
          <w:szCs w:val="28"/>
          <w:shd w:val="clear" w:color="auto" w:fill="FFFFFF"/>
        </w:rPr>
        <w:t xml:space="preserve">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4F023B">
        <w:rPr>
          <w:rFonts w:ascii="Times New Roman" w:hAnsi="Times New Roman" w:cs="Times New Roman"/>
          <w:b w:val="0"/>
          <w:sz w:val="28"/>
          <w:szCs w:val="28"/>
        </w:rPr>
        <w:t>законом Нижегородской области от 29.06.2012 г.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r w:rsidRPr="004F023B">
        <w:rPr>
          <w:rFonts w:ascii="Times New Roman" w:hAnsi="Times New Roman" w:cs="Times New Roman"/>
          <w:b w:val="0"/>
          <w:color w:val="000000"/>
          <w:sz w:val="28"/>
          <w:szCs w:val="28"/>
          <w:shd w:val="clear" w:color="auto" w:fill="FFFFFF"/>
        </w:rPr>
        <w:t>.</w:t>
      </w:r>
      <w:r w:rsidRPr="004F023B">
        <w:rPr>
          <w:rStyle w:val="apple-converted-space"/>
          <w:rFonts w:ascii="Times New Roman" w:hAnsi="Times New Roman" w:cs="Times New Roman"/>
          <w:b w:val="0"/>
          <w:color w:val="000000"/>
          <w:sz w:val="28"/>
          <w:szCs w:val="28"/>
          <w:shd w:val="clear" w:color="auto" w:fill="FFFFFF"/>
        </w:rPr>
        <w:t> </w:t>
      </w:r>
    </w:p>
    <w:p w:rsidR="00030E29" w:rsidRPr="004F023B" w:rsidRDefault="00030E29" w:rsidP="00030E29">
      <w:pPr>
        <w:pStyle w:val="ConsPlusNormal"/>
        <w:numPr>
          <w:ilvl w:val="0"/>
          <w:numId w:val="3"/>
        </w:numPr>
        <w:spacing w:line="276" w:lineRule="auto"/>
        <w:ind w:left="0" w:firstLine="709"/>
        <w:jc w:val="both"/>
        <w:rPr>
          <w:rFonts w:ascii="Times New Roman" w:hAnsi="Times New Roman" w:cs="Times New Roman"/>
          <w:sz w:val="28"/>
          <w:szCs w:val="28"/>
        </w:rPr>
      </w:pPr>
      <w:r w:rsidRPr="004F023B">
        <w:rPr>
          <w:rFonts w:ascii="Times New Roman" w:hAnsi="Times New Roman" w:cs="Times New Roman"/>
          <w:b/>
          <w:sz w:val="28"/>
          <w:szCs w:val="28"/>
        </w:rPr>
        <w:t xml:space="preserve">Муниципальный контроль за соблюдением законодательства в области торговой деятельности </w:t>
      </w:r>
      <w:r w:rsidRPr="004F023B">
        <w:rPr>
          <w:rFonts w:ascii="Times New Roman" w:hAnsi="Times New Roman" w:cs="Times New Roman"/>
          <w:color w:val="000000"/>
          <w:sz w:val="28"/>
          <w:szCs w:val="28"/>
          <w:shd w:val="clear" w:color="auto" w:fill="FFFFFF"/>
        </w:rPr>
        <w:t>организуется в целях реализации положений</w:t>
      </w:r>
      <w:r w:rsidRPr="004F023B">
        <w:rPr>
          <w:rFonts w:ascii="Times New Roman" w:hAnsi="Times New Roman" w:cs="Times New Roman"/>
          <w:b/>
          <w:color w:val="000000"/>
          <w:sz w:val="28"/>
          <w:szCs w:val="28"/>
          <w:shd w:val="clear" w:color="auto" w:fill="FFFFFF"/>
        </w:rPr>
        <w:t xml:space="preserve"> </w:t>
      </w:r>
      <w:r w:rsidRPr="004F023B">
        <w:rPr>
          <w:rFonts w:ascii="Times New Roman" w:hAnsi="Times New Roman" w:cs="Times New Roman"/>
          <w:sz w:val="28"/>
          <w:szCs w:val="28"/>
        </w:rPr>
        <w:t xml:space="preserve">федерального </w:t>
      </w:r>
      <w:hyperlink r:id="rId6"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4F023B">
          <w:rPr>
            <w:rStyle w:val="ab"/>
            <w:rFonts w:ascii="Times New Roman" w:hAnsi="Times New Roman" w:cs="Times New Roman"/>
            <w:sz w:val="28"/>
            <w:szCs w:val="28"/>
          </w:rPr>
          <w:t>закона</w:t>
        </w:r>
      </w:hyperlink>
      <w:r w:rsidRPr="004F023B">
        <w:rPr>
          <w:rFonts w:ascii="Times New Roman" w:hAnsi="Times New Roman" w:cs="Times New Roman"/>
          <w:sz w:val="28"/>
          <w:szCs w:val="28"/>
        </w:rPr>
        <w:t xml:space="preserve"> от 28.12.2009</w:t>
      </w:r>
      <w:r>
        <w:rPr>
          <w:rFonts w:ascii="Times New Roman" w:hAnsi="Times New Roman" w:cs="Times New Roman"/>
          <w:sz w:val="28"/>
          <w:szCs w:val="28"/>
        </w:rPr>
        <w:t xml:space="preserve"> г.</w:t>
      </w:r>
      <w:r w:rsidRPr="004F023B">
        <w:rPr>
          <w:rFonts w:ascii="Times New Roman" w:hAnsi="Times New Roman" w:cs="Times New Roman"/>
          <w:sz w:val="28"/>
          <w:szCs w:val="28"/>
        </w:rPr>
        <w:t xml:space="preserve"> N 381-ФЗ "Об основах государственного регулирования торговой деятельности в Российской Федерации",  </w:t>
      </w:r>
      <w:hyperlink r:id="rId7" w:tooltip="&quot;Кодекс Нижегородской области об административных правонарушениях&quot; от 20.05.2003 N 34-З (принят постановлением ЗС НО от 24.04.2003 N 475-III) (ред. от 02.12.2015){КонсультантПлюс}" w:history="1">
        <w:r w:rsidRPr="004F023B">
          <w:rPr>
            <w:rFonts w:ascii="Times New Roman" w:hAnsi="Times New Roman" w:cs="Times New Roman"/>
            <w:sz w:val="28"/>
            <w:szCs w:val="28"/>
          </w:rPr>
          <w:t>Кодексом</w:t>
        </w:r>
      </w:hyperlink>
      <w:r w:rsidRPr="004F023B">
        <w:rPr>
          <w:rFonts w:ascii="Times New Roman" w:hAnsi="Times New Roman" w:cs="Times New Roman"/>
          <w:sz w:val="28"/>
          <w:szCs w:val="28"/>
        </w:rPr>
        <w:t xml:space="preserve"> Нижегородской области об административных правонарушениях от 20.05.2003</w:t>
      </w:r>
      <w:r>
        <w:rPr>
          <w:rFonts w:ascii="Times New Roman" w:hAnsi="Times New Roman" w:cs="Times New Roman"/>
          <w:sz w:val="28"/>
          <w:szCs w:val="28"/>
        </w:rPr>
        <w:t xml:space="preserve"> г.</w:t>
      </w:r>
      <w:r w:rsidRPr="004F023B">
        <w:rPr>
          <w:rFonts w:ascii="Times New Roman" w:hAnsi="Times New Roman" w:cs="Times New Roman"/>
          <w:sz w:val="28"/>
          <w:szCs w:val="28"/>
        </w:rPr>
        <w:t xml:space="preserve"> N 34-З; </w:t>
      </w:r>
      <w:hyperlink r:id="rId8" w:tooltip="Постановление Правительства Нижегородской области от 22.03.2006 N 89 (ред. от 03.03.2014) &quot;Об утверждении Типовых правил работы объектов мелкорозничной сети на территории Нижегородской области&quot;{КонсультантПлюс}" w:history="1">
        <w:r w:rsidRPr="004F023B">
          <w:rPr>
            <w:rFonts w:ascii="Times New Roman" w:hAnsi="Times New Roman" w:cs="Times New Roman"/>
            <w:sz w:val="28"/>
            <w:szCs w:val="28"/>
          </w:rPr>
          <w:t>Постановлением</w:t>
        </w:r>
      </w:hyperlink>
      <w:r w:rsidRPr="004F023B">
        <w:rPr>
          <w:rFonts w:ascii="Times New Roman" w:hAnsi="Times New Roman" w:cs="Times New Roman"/>
          <w:sz w:val="28"/>
          <w:szCs w:val="28"/>
        </w:rPr>
        <w:t xml:space="preserve"> Правительства Нижегородской области от 22.03.2006 </w:t>
      </w:r>
      <w:r>
        <w:rPr>
          <w:rFonts w:ascii="Times New Roman" w:hAnsi="Times New Roman" w:cs="Times New Roman"/>
          <w:sz w:val="28"/>
          <w:szCs w:val="28"/>
        </w:rPr>
        <w:t xml:space="preserve">г. </w:t>
      </w:r>
      <w:r w:rsidRPr="004F023B">
        <w:rPr>
          <w:rFonts w:ascii="Times New Roman" w:hAnsi="Times New Roman" w:cs="Times New Roman"/>
          <w:sz w:val="28"/>
          <w:szCs w:val="28"/>
        </w:rPr>
        <w:t xml:space="preserve">N 89 "Об утверждении типовых правил работы объектов мелкорозничной сети на территории Нижегородской области"; </w:t>
      </w:r>
      <w:hyperlink r:id="rId9" w:tooltip="Приказ министерства поддержки и развития малого предпринимательства, потребительского рынка и услуг Нижегородской области от 16.11.2010 N 2507 (ред. от 08.08.2012) &quot;О Порядке разработки и утверждения схем размещения нестационарных торговых объектов&quot; (вместе с " w:history="1">
        <w:r w:rsidRPr="004F023B">
          <w:rPr>
            <w:rFonts w:ascii="Times New Roman" w:hAnsi="Times New Roman" w:cs="Times New Roman"/>
            <w:sz w:val="28"/>
            <w:szCs w:val="28"/>
          </w:rPr>
          <w:t>Приказом</w:t>
        </w:r>
      </w:hyperlink>
      <w:r w:rsidRPr="004F023B">
        <w:rPr>
          <w:rFonts w:ascii="Times New Roman" w:hAnsi="Times New Roman" w:cs="Times New Roman"/>
          <w:sz w:val="28"/>
          <w:szCs w:val="28"/>
        </w:rPr>
        <w:t xml:space="preserve"> министерства промышленности, торговли и предпринимательства Нижегородской области от 13.09.2016 </w:t>
      </w:r>
      <w:r>
        <w:rPr>
          <w:rFonts w:ascii="Times New Roman" w:hAnsi="Times New Roman" w:cs="Times New Roman"/>
          <w:sz w:val="28"/>
          <w:szCs w:val="28"/>
        </w:rPr>
        <w:t xml:space="preserve"> г. </w:t>
      </w:r>
      <w:r w:rsidRPr="004F023B">
        <w:rPr>
          <w:rFonts w:ascii="Times New Roman" w:hAnsi="Times New Roman" w:cs="Times New Roman"/>
          <w:sz w:val="28"/>
          <w:szCs w:val="28"/>
        </w:rPr>
        <w:t xml:space="preserve">N 143 "О Порядке разработки и утверждения схем размещения нестационарных торговых объектов"; Уставом города Арзамаса Нижегородской области; Постановлением администрации города Арзамаса от 11.03.2012 г. № 301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030E29" w:rsidRPr="004F023B" w:rsidRDefault="00030E29" w:rsidP="00030E29">
      <w:pPr>
        <w:numPr>
          <w:ilvl w:val="0"/>
          <w:numId w:val="2"/>
        </w:numPr>
        <w:tabs>
          <w:tab w:val="left" w:pos="142"/>
        </w:tabs>
        <w:spacing w:line="276" w:lineRule="auto"/>
        <w:ind w:left="0" w:firstLine="708"/>
        <w:jc w:val="both"/>
        <w:rPr>
          <w:sz w:val="28"/>
          <w:szCs w:val="28"/>
        </w:rPr>
      </w:pPr>
      <w:r w:rsidRPr="004F023B">
        <w:rPr>
          <w:b/>
          <w:sz w:val="28"/>
          <w:szCs w:val="28"/>
        </w:rPr>
        <w:t xml:space="preserve">Муниципальный контроль за представлением обязательного экземпляра </w:t>
      </w:r>
      <w:r w:rsidRPr="009D5B0F">
        <w:rPr>
          <w:sz w:val="28"/>
          <w:szCs w:val="28"/>
        </w:rPr>
        <w:t>осуществляется</w:t>
      </w:r>
      <w:r>
        <w:rPr>
          <w:b/>
          <w:sz w:val="28"/>
          <w:szCs w:val="28"/>
        </w:rPr>
        <w:t xml:space="preserve"> </w:t>
      </w:r>
      <w:r w:rsidRPr="004F023B">
        <w:rPr>
          <w:sz w:val="28"/>
          <w:szCs w:val="28"/>
        </w:rPr>
        <w:t xml:space="preserve">в соответствии с Федеральным законом от 29.12.1994 г. № 77–ФЗ «Об обязательном экземпляре документов», Федеральным законом от 29.12.1994 года № 78-ФЗ «О библиотечном деле», Федеральным законом от </w:t>
      </w:r>
      <w:r w:rsidRPr="004F023B">
        <w:rPr>
          <w:sz w:val="28"/>
          <w:szCs w:val="28"/>
        </w:rPr>
        <w:lastRenderedPageBreak/>
        <w:t xml:space="preserve">02.05.2006 </w:t>
      </w:r>
      <w:r>
        <w:rPr>
          <w:sz w:val="28"/>
          <w:szCs w:val="28"/>
        </w:rPr>
        <w:t xml:space="preserve">г. </w:t>
      </w:r>
      <w:r w:rsidRPr="004F023B">
        <w:rPr>
          <w:sz w:val="28"/>
          <w:szCs w:val="28"/>
        </w:rPr>
        <w:t>№ 59-ФЗ «О порядке рассмотрения обращений граждан Российской Федерации»</w:t>
      </w:r>
      <w:r w:rsidRPr="004F023B">
        <w:rPr>
          <w:bCs/>
          <w:sz w:val="28"/>
          <w:szCs w:val="28"/>
        </w:rPr>
        <w:t>;</w:t>
      </w:r>
    </w:p>
    <w:p w:rsidR="00030E29" w:rsidRDefault="00030E29" w:rsidP="00030E29">
      <w:pPr>
        <w:pStyle w:val="ad"/>
        <w:numPr>
          <w:ilvl w:val="0"/>
          <w:numId w:val="2"/>
        </w:numPr>
        <w:ind w:left="0" w:right="-1" w:firstLine="709"/>
        <w:jc w:val="both"/>
        <w:rPr>
          <w:rFonts w:ascii="Times New Roman" w:hAnsi="Times New Roman"/>
          <w:sz w:val="28"/>
          <w:szCs w:val="28"/>
        </w:rPr>
      </w:pPr>
      <w:r w:rsidRPr="001D747D">
        <w:rPr>
          <w:rFonts w:ascii="Times New Roman" w:hAnsi="Times New Roman"/>
          <w:b/>
          <w:sz w:val="28"/>
          <w:szCs w:val="28"/>
        </w:rPr>
        <w:t xml:space="preserve">Муниципальный жилищный контроль </w:t>
      </w:r>
      <w:r w:rsidRPr="001D747D">
        <w:rPr>
          <w:rFonts w:ascii="Times New Roman" w:hAnsi="Times New Roman"/>
          <w:sz w:val="28"/>
          <w:szCs w:val="28"/>
        </w:rPr>
        <w:t xml:space="preserve">на территории города Арзамаса осуществляется в соответствии </w:t>
      </w:r>
      <w:r w:rsidRPr="000450AE">
        <w:rPr>
          <w:rFonts w:ascii="Times New Roman" w:hAnsi="Times New Roman"/>
          <w:sz w:val="28"/>
          <w:szCs w:val="28"/>
        </w:rPr>
        <w:t>с Жилищным Кодексом Российской Федерации, Федеральным законом от 21.07.2014                 N 209-ФЗ "О государственной информационной системе жилищно-коммунального хозяйства",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24.06.1998г. №89-ФЗ «Об отходах производства и потребления», Постановлением Правительства Российской Федерации от 06.05.2011г. №354 «</w:t>
      </w:r>
      <w:hyperlink r:id="rId10" w:history="1">
        <w:r w:rsidRPr="000450AE">
          <w:rPr>
            <w:rFonts w:ascii="Times New Roman" w:hAnsi="Times New Roman"/>
            <w:sz w:val="28"/>
            <w:szCs w:val="28"/>
          </w:rPr>
          <w:t>Правила</w:t>
        </w:r>
      </w:hyperlink>
      <w:r w:rsidRPr="000450AE">
        <w:rPr>
          <w:rFonts w:ascii="Times New Roman" w:hAnsi="Times New Roman"/>
          <w:sz w:val="28"/>
          <w:szCs w:val="28"/>
        </w:rPr>
        <w:t xml:space="preserve"> предоставления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13.08.2006 N 491 «Правила содержания общего имущества в многоквартирном доме и Правила изменения размера оплаты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sz w:val="28"/>
          <w:szCs w:val="28"/>
        </w:rPr>
        <w:t>» и др.</w:t>
      </w:r>
      <w:r w:rsidRPr="001D747D">
        <w:rPr>
          <w:rFonts w:ascii="Times New Roman" w:hAnsi="Times New Roman"/>
          <w:sz w:val="28"/>
          <w:szCs w:val="28"/>
        </w:rPr>
        <w:t>;</w:t>
      </w:r>
    </w:p>
    <w:p w:rsidR="00030E29" w:rsidRPr="001D747D" w:rsidRDefault="00030E29" w:rsidP="00030E29">
      <w:pPr>
        <w:pStyle w:val="ad"/>
        <w:numPr>
          <w:ilvl w:val="0"/>
          <w:numId w:val="2"/>
        </w:numPr>
        <w:ind w:left="0" w:right="-1" w:firstLine="709"/>
        <w:jc w:val="both"/>
        <w:rPr>
          <w:rFonts w:ascii="Times New Roman" w:hAnsi="Times New Roman"/>
          <w:sz w:val="28"/>
          <w:szCs w:val="28"/>
        </w:rPr>
      </w:pPr>
      <w:r w:rsidRPr="001D747D">
        <w:rPr>
          <w:rFonts w:ascii="Times New Roman" w:hAnsi="Times New Roman"/>
          <w:b/>
          <w:sz w:val="28"/>
          <w:szCs w:val="28"/>
        </w:rPr>
        <w:t xml:space="preserve">Контроль за обеспечением сохранности автомобильных дорог местного значения </w:t>
      </w:r>
      <w:r w:rsidRPr="001D747D">
        <w:rPr>
          <w:rFonts w:ascii="Times New Roman" w:hAnsi="Times New Roman"/>
          <w:sz w:val="28"/>
          <w:szCs w:val="28"/>
        </w:rPr>
        <w:t xml:space="preserve"> на территории города Арзамаса осуществляется в</w:t>
      </w:r>
      <w:r>
        <w:rPr>
          <w:rFonts w:ascii="Times New Roman" w:hAnsi="Times New Roman"/>
          <w:sz w:val="28"/>
          <w:szCs w:val="28"/>
        </w:rPr>
        <w:t xml:space="preserve"> соответствии </w:t>
      </w:r>
      <w:r w:rsidRPr="001D747D">
        <w:rPr>
          <w:rFonts w:ascii="Times New Roman" w:hAnsi="Times New Roman"/>
          <w:sz w:val="28"/>
          <w:szCs w:val="28"/>
        </w:rPr>
        <w:t xml:space="preserve"> </w:t>
      </w:r>
      <w:r w:rsidRPr="00B9211F">
        <w:rPr>
          <w:rFonts w:ascii="Times New Roman" w:hAnsi="Times New Roman"/>
          <w:sz w:val="28"/>
          <w:szCs w:val="28"/>
        </w:rPr>
        <w:t>с Кодексом Российской Федерации об административных правонарушениях</w:t>
      </w:r>
      <w:r w:rsidRPr="00B9211F">
        <w:rPr>
          <w:rFonts w:ascii="Times New Roman" w:hAnsi="Times New Roman"/>
        </w:rPr>
        <w:t>,</w:t>
      </w:r>
      <w:r>
        <w:t xml:space="preserve"> </w:t>
      </w:r>
      <w:r>
        <w:rPr>
          <w:rFonts w:ascii="Times New Roman" w:hAnsi="Times New Roman"/>
          <w:sz w:val="28"/>
          <w:szCs w:val="28"/>
        </w:rPr>
        <w:t xml:space="preserve">с </w:t>
      </w:r>
      <w:r w:rsidRPr="001D747D">
        <w:rPr>
          <w:rFonts w:ascii="Times New Roman" w:hAnsi="Times New Roman"/>
          <w:sz w:val="28"/>
          <w:szCs w:val="28"/>
        </w:rPr>
        <w:t xml:space="preserve">Федеральным </w:t>
      </w:r>
      <w:hyperlink r:id="rId11" w:history="1">
        <w:r w:rsidRPr="001D747D">
          <w:rPr>
            <w:rFonts w:ascii="Times New Roman" w:hAnsi="Times New Roman"/>
            <w:sz w:val="28"/>
            <w:szCs w:val="28"/>
          </w:rPr>
          <w:t>законом</w:t>
        </w:r>
      </w:hyperlink>
      <w:r w:rsidRPr="001D747D">
        <w:rPr>
          <w:rFonts w:ascii="Times New Roman" w:hAnsi="Times New Roman"/>
          <w:sz w:val="28"/>
          <w:szCs w:val="28"/>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w:t>
      </w:r>
      <w:hyperlink r:id="rId12" w:history="1">
        <w:r w:rsidRPr="001D747D">
          <w:rPr>
            <w:rFonts w:ascii="Times New Roman" w:hAnsi="Times New Roman"/>
            <w:sz w:val="28"/>
            <w:szCs w:val="28"/>
          </w:rPr>
          <w:t>законом</w:t>
        </w:r>
      </w:hyperlink>
      <w:r w:rsidRPr="001D747D">
        <w:rPr>
          <w:rFonts w:ascii="Times New Roman" w:hAnsi="Times New Roman"/>
          <w:sz w:val="28"/>
          <w:szCs w:val="28"/>
        </w:rPr>
        <w:t xml:space="preserve"> от 10 декабря 1995 года N 196-ФЗ "О безопасности дорожного движения".</w:t>
      </w:r>
    </w:p>
    <w:p w:rsidR="00030E29" w:rsidRPr="004F023B" w:rsidRDefault="00030E29" w:rsidP="00030E29">
      <w:pPr>
        <w:pStyle w:val="ad"/>
        <w:tabs>
          <w:tab w:val="left" w:pos="0"/>
        </w:tabs>
        <w:ind w:left="0" w:right="-1" w:firstLine="709"/>
        <w:jc w:val="both"/>
        <w:rPr>
          <w:rFonts w:ascii="Times New Roman" w:hAnsi="Times New Roman"/>
          <w:sz w:val="28"/>
          <w:szCs w:val="28"/>
        </w:rPr>
      </w:pPr>
      <w:r w:rsidRPr="004F023B">
        <w:rPr>
          <w:rFonts w:ascii="Times New Roman" w:hAnsi="Times New Roman"/>
          <w:sz w:val="28"/>
          <w:szCs w:val="28"/>
        </w:rPr>
        <w:t>Таким образом, 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(НПА) достаточны, полны, объективны, доступны для использования. Элементы коррупциогенности в НПА, отсутствуют. Муниципальные правовые акты, регламентирующие осуществление муниципального контроля на территории муниципального образования городского округа города Арзамас, прошли экспертизу в Арзамасской городской Прокуратуре и размещены в сети Интернет на официальном сайте http://арзамас.рф/municzipalnyij-kontrol.html.</w:t>
      </w:r>
    </w:p>
    <w:p w:rsidR="00030E29" w:rsidRPr="00F828AB" w:rsidRDefault="00030E29" w:rsidP="00030E2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lastRenderedPageBreak/>
        <w:t>Организация государственного контроля (надзора),</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муниципального контроля</w:t>
      </w:r>
    </w:p>
    <w:p w:rsidR="00030E29" w:rsidRDefault="00030E29" w:rsidP="00030E29">
      <w:pPr>
        <w:autoSpaceDE w:val="0"/>
        <w:autoSpaceDN w:val="0"/>
        <w:adjustRightInd w:val="0"/>
        <w:ind w:right="-1" w:firstLine="709"/>
        <w:jc w:val="both"/>
        <w:outlineLvl w:val="1"/>
        <w:rPr>
          <w:b/>
          <w:sz w:val="32"/>
          <w:szCs w:val="32"/>
        </w:rPr>
      </w:pPr>
    </w:p>
    <w:p w:rsidR="00030E29" w:rsidRDefault="00030E29" w:rsidP="00030E29">
      <w:pPr>
        <w:spacing w:line="276" w:lineRule="auto"/>
        <w:ind w:firstLine="709"/>
        <w:jc w:val="both"/>
        <w:rPr>
          <w:b/>
          <w:sz w:val="28"/>
          <w:szCs w:val="28"/>
        </w:rPr>
      </w:pPr>
      <w:r w:rsidRPr="00E0021A">
        <w:rPr>
          <w:b/>
          <w:sz w:val="28"/>
          <w:szCs w:val="28"/>
        </w:rPr>
        <w:t xml:space="preserve">Сведения об организационной структуре и системе управления органов муниципального контроля: </w:t>
      </w:r>
    </w:p>
    <w:p w:rsidR="00030E29" w:rsidRDefault="00030E29" w:rsidP="00030E29">
      <w:pPr>
        <w:spacing w:line="276" w:lineRule="auto"/>
        <w:ind w:right="-1" w:firstLine="709"/>
        <w:jc w:val="both"/>
        <w:rPr>
          <w:sz w:val="28"/>
          <w:szCs w:val="28"/>
        </w:rPr>
      </w:pPr>
      <w:r w:rsidRPr="004405B5">
        <w:rPr>
          <w:sz w:val="28"/>
          <w:szCs w:val="28"/>
        </w:rPr>
        <w:t>В соответствии с постановлением администрации города Ар</w:t>
      </w:r>
      <w:r>
        <w:rPr>
          <w:sz w:val="28"/>
          <w:szCs w:val="28"/>
        </w:rPr>
        <w:t xml:space="preserve">замаса от 22.11.2011 г. № 2054 «Об утверждении перечня услуг (функций), предоставляемых (исполняемых) администрацией города Арзамаса»  на территории города </w:t>
      </w:r>
      <w:r w:rsidRPr="004405B5">
        <w:rPr>
          <w:sz w:val="28"/>
          <w:szCs w:val="28"/>
        </w:rPr>
        <w:t>Арзамаса осуществляется 6 видов муниципального контроля</w:t>
      </w:r>
      <w:r>
        <w:rPr>
          <w:sz w:val="28"/>
          <w:szCs w:val="28"/>
        </w:rPr>
        <w:t xml:space="preserve">. </w:t>
      </w:r>
    </w:p>
    <w:p w:rsidR="00030E29" w:rsidRPr="004405B5" w:rsidRDefault="00030E29" w:rsidP="00030E29">
      <w:pPr>
        <w:spacing w:line="276" w:lineRule="auto"/>
        <w:ind w:right="-1" w:firstLine="709"/>
        <w:jc w:val="both"/>
        <w:rPr>
          <w:sz w:val="28"/>
          <w:szCs w:val="28"/>
        </w:rPr>
      </w:pPr>
      <w:r w:rsidRPr="004405B5">
        <w:rPr>
          <w:sz w:val="28"/>
          <w:szCs w:val="28"/>
        </w:rPr>
        <w:t>Ответственные за организацию и осуществление</w:t>
      </w:r>
      <w:r>
        <w:rPr>
          <w:sz w:val="28"/>
          <w:szCs w:val="28"/>
        </w:rPr>
        <w:t>:</w:t>
      </w:r>
    </w:p>
    <w:p w:rsidR="00030E29" w:rsidRDefault="00030E29" w:rsidP="00030E29">
      <w:pPr>
        <w:spacing w:line="276" w:lineRule="auto"/>
        <w:ind w:right="-1" w:firstLine="709"/>
        <w:jc w:val="both"/>
        <w:rPr>
          <w:sz w:val="28"/>
          <w:szCs w:val="28"/>
        </w:rPr>
      </w:pPr>
      <w:r w:rsidRPr="004405B5">
        <w:rPr>
          <w:sz w:val="28"/>
          <w:szCs w:val="28"/>
        </w:rPr>
        <w:t>- муниципального земельного контроля за использованием земель на территории города Арзамаса</w:t>
      </w:r>
      <w:r>
        <w:rPr>
          <w:color w:val="FF0000"/>
          <w:sz w:val="28"/>
          <w:szCs w:val="28"/>
        </w:rPr>
        <w:t xml:space="preserve"> </w:t>
      </w:r>
      <w:r w:rsidRPr="004405B5">
        <w:rPr>
          <w:sz w:val="28"/>
          <w:szCs w:val="28"/>
        </w:rPr>
        <w:t>-</w:t>
      </w:r>
      <w:r>
        <w:rPr>
          <w:color w:val="FF0000"/>
          <w:sz w:val="28"/>
          <w:szCs w:val="28"/>
        </w:rPr>
        <w:t xml:space="preserve"> </w:t>
      </w:r>
      <w:r w:rsidRPr="004405B5">
        <w:rPr>
          <w:sz w:val="28"/>
          <w:szCs w:val="28"/>
        </w:rPr>
        <w:t>комитет имущественных отношений администрации города Арзамаса;</w:t>
      </w:r>
    </w:p>
    <w:p w:rsidR="00030E29" w:rsidRDefault="00030E29" w:rsidP="00030E29">
      <w:pPr>
        <w:spacing w:line="276" w:lineRule="auto"/>
        <w:ind w:right="-1" w:firstLine="709"/>
        <w:jc w:val="both"/>
        <w:rPr>
          <w:sz w:val="28"/>
          <w:szCs w:val="28"/>
        </w:rPr>
      </w:pPr>
      <w:r>
        <w:rPr>
          <w:sz w:val="28"/>
          <w:szCs w:val="28"/>
        </w:rPr>
        <w:t xml:space="preserve">- </w:t>
      </w:r>
      <w:r w:rsidRPr="004405B5">
        <w:rPr>
          <w:sz w:val="28"/>
          <w:szCs w:val="28"/>
        </w:rPr>
        <w:t xml:space="preserve">муниципальный </w:t>
      </w:r>
      <w:r w:rsidRPr="004405B5">
        <w:rPr>
          <w:color w:val="000000"/>
          <w:sz w:val="28"/>
          <w:szCs w:val="28"/>
          <w:shd w:val="clear" w:color="auto" w:fill="FFFFFF"/>
        </w:rPr>
        <w:t>контроль в области розничной продажи алкогольной продукции в муниципальном образовании город Арзамас</w:t>
      </w:r>
      <w:r>
        <w:rPr>
          <w:color w:val="000000"/>
          <w:sz w:val="28"/>
          <w:szCs w:val="28"/>
          <w:shd w:val="clear" w:color="auto" w:fill="FFFFFF"/>
        </w:rPr>
        <w:t xml:space="preserve"> - </w:t>
      </w:r>
      <w:r w:rsidRPr="004405B5">
        <w:rPr>
          <w:sz w:val="28"/>
          <w:szCs w:val="28"/>
        </w:rPr>
        <w:t>департамент потребительского рынка и услуг;</w:t>
      </w:r>
    </w:p>
    <w:p w:rsidR="00030E29" w:rsidRDefault="00030E29" w:rsidP="00030E29">
      <w:pPr>
        <w:spacing w:line="276" w:lineRule="auto"/>
        <w:ind w:right="-1" w:firstLine="709"/>
        <w:jc w:val="both"/>
        <w:rPr>
          <w:sz w:val="28"/>
          <w:szCs w:val="28"/>
        </w:rPr>
      </w:pPr>
      <w:r>
        <w:rPr>
          <w:sz w:val="28"/>
          <w:szCs w:val="28"/>
        </w:rPr>
        <w:t xml:space="preserve">- </w:t>
      </w:r>
      <w:r w:rsidRPr="004405B5">
        <w:rPr>
          <w:sz w:val="28"/>
          <w:szCs w:val="28"/>
        </w:rPr>
        <w:t>муниципальный контроль за соблюдением законодательства в области торговой деятельности</w:t>
      </w:r>
      <w:r>
        <w:rPr>
          <w:sz w:val="28"/>
          <w:szCs w:val="28"/>
        </w:rPr>
        <w:t xml:space="preserve"> </w:t>
      </w:r>
      <w:r w:rsidRPr="004405B5">
        <w:rPr>
          <w:sz w:val="28"/>
          <w:szCs w:val="28"/>
        </w:rPr>
        <w:t>на территории городского округа город Арзамас</w:t>
      </w:r>
      <w:r>
        <w:rPr>
          <w:sz w:val="28"/>
          <w:szCs w:val="28"/>
        </w:rPr>
        <w:t xml:space="preserve"> - </w:t>
      </w:r>
      <w:r w:rsidRPr="004405B5">
        <w:rPr>
          <w:sz w:val="28"/>
          <w:szCs w:val="28"/>
        </w:rPr>
        <w:t>департамент потребительского рынка и услуг;</w:t>
      </w:r>
    </w:p>
    <w:p w:rsidR="00030E29" w:rsidRPr="004405B5" w:rsidRDefault="00030E29" w:rsidP="00030E29">
      <w:pPr>
        <w:autoSpaceDE w:val="0"/>
        <w:autoSpaceDN w:val="0"/>
        <w:adjustRightInd w:val="0"/>
        <w:spacing w:line="276" w:lineRule="auto"/>
        <w:ind w:right="-1" w:firstLine="709"/>
        <w:jc w:val="both"/>
        <w:outlineLvl w:val="1"/>
        <w:rPr>
          <w:sz w:val="28"/>
          <w:szCs w:val="28"/>
        </w:rPr>
      </w:pPr>
      <w:r>
        <w:rPr>
          <w:sz w:val="28"/>
          <w:szCs w:val="28"/>
        </w:rPr>
        <w:t xml:space="preserve">- </w:t>
      </w:r>
      <w:r w:rsidRPr="004405B5">
        <w:rPr>
          <w:sz w:val="28"/>
          <w:szCs w:val="28"/>
        </w:rPr>
        <w:t>муниципальный контроль за представлением обязательного экземпляра</w:t>
      </w:r>
      <w:r>
        <w:rPr>
          <w:sz w:val="28"/>
          <w:szCs w:val="28"/>
        </w:rPr>
        <w:t xml:space="preserve"> -</w:t>
      </w:r>
    </w:p>
    <w:p w:rsidR="00030E29" w:rsidRDefault="00030E29" w:rsidP="00030E29">
      <w:pPr>
        <w:spacing w:line="276" w:lineRule="auto"/>
        <w:ind w:right="-1"/>
        <w:jc w:val="both"/>
        <w:rPr>
          <w:sz w:val="28"/>
          <w:szCs w:val="28"/>
        </w:rPr>
      </w:pPr>
      <w:r w:rsidRPr="00805C13">
        <w:rPr>
          <w:sz w:val="28"/>
          <w:szCs w:val="28"/>
        </w:rPr>
        <w:t>департамент культуры и туризма;</w:t>
      </w:r>
    </w:p>
    <w:p w:rsidR="00030E29" w:rsidRDefault="00030E29" w:rsidP="00030E29">
      <w:pPr>
        <w:spacing w:line="276" w:lineRule="auto"/>
        <w:ind w:right="-1"/>
        <w:jc w:val="both"/>
        <w:rPr>
          <w:sz w:val="28"/>
          <w:szCs w:val="28"/>
        </w:rPr>
      </w:pPr>
      <w:r>
        <w:rPr>
          <w:sz w:val="28"/>
          <w:szCs w:val="28"/>
        </w:rPr>
        <w:tab/>
        <w:t xml:space="preserve">- </w:t>
      </w:r>
      <w:r w:rsidRPr="00805C13">
        <w:rPr>
          <w:sz w:val="28"/>
          <w:szCs w:val="28"/>
        </w:rPr>
        <w:t>жилищный контроль - департамент муниципального контроля</w:t>
      </w:r>
      <w:r>
        <w:rPr>
          <w:sz w:val="28"/>
          <w:szCs w:val="28"/>
        </w:rPr>
        <w:t>;</w:t>
      </w:r>
    </w:p>
    <w:p w:rsidR="00030E29" w:rsidRDefault="00030E29" w:rsidP="00030E29">
      <w:pPr>
        <w:spacing w:line="276" w:lineRule="auto"/>
        <w:ind w:right="-1"/>
        <w:jc w:val="both"/>
        <w:rPr>
          <w:sz w:val="28"/>
          <w:szCs w:val="28"/>
        </w:rPr>
      </w:pPr>
      <w:r>
        <w:rPr>
          <w:sz w:val="28"/>
          <w:szCs w:val="28"/>
        </w:rPr>
        <w:tab/>
        <w:t xml:space="preserve">- </w:t>
      </w:r>
      <w:r w:rsidRPr="00805C13">
        <w:rPr>
          <w:sz w:val="28"/>
          <w:szCs w:val="28"/>
        </w:rPr>
        <w:t>контроль за обеспечением сохранности автомобильных дорог местного значения</w:t>
      </w:r>
      <w:r>
        <w:rPr>
          <w:sz w:val="28"/>
          <w:szCs w:val="28"/>
        </w:rPr>
        <w:t xml:space="preserve"> - </w:t>
      </w:r>
      <w:r w:rsidRPr="00805C13">
        <w:rPr>
          <w:sz w:val="28"/>
          <w:szCs w:val="28"/>
        </w:rPr>
        <w:t>департамент муниципального контроля</w:t>
      </w:r>
      <w:r>
        <w:rPr>
          <w:sz w:val="28"/>
          <w:szCs w:val="28"/>
        </w:rPr>
        <w:t>;</w:t>
      </w:r>
    </w:p>
    <w:p w:rsidR="00030E29" w:rsidRPr="00C75DD1" w:rsidRDefault="00030E29" w:rsidP="00030E29">
      <w:pPr>
        <w:spacing w:line="276" w:lineRule="auto"/>
        <w:ind w:firstLine="709"/>
        <w:jc w:val="both"/>
        <w:rPr>
          <w:sz w:val="28"/>
          <w:szCs w:val="28"/>
        </w:rPr>
      </w:pPr>
      <w:r w:rsidRPr="00C75DD1">
        <w:rPr>
          <w:sz w:val="28"/>
          <w:szCs w:val="28"/>
        </w:rPr>
        <w:t xml:space="preserve">Организационной структурой по осуществлению </w:t>
      </w:r>
      <w:r w:rsidRPr="00C75DD1">
        <w:rPr>
          <w:b/>
          <w:sz w:val="28"/>
          <w:szCs w:val="28"/>
        </w:rPr>
        <w:t>муниципального контроля за соблюдением законодательства в области розничной продажи алкогольной продукции</w:t>
      </w:r>
      <w:r w:rsidRPr="00C75DD1">
        <w:rPr>
          <w:sz w:val="28"/>
          <w:szCs w:val="28"/>
        </w:rPr>
        <w:t xml:space="preserve"> является департамент потребительского рынка и услуг администрации</w:t>
      </w:r>
      <w:r>
        <w:rPr>
          <w:sz w:val="28"/>
          <w:szCs w:val="28"/>
        </w:rPr>
        <w:t xml:space="preserve"> </w:t>
      </w:r>
      <w:r w:rsidRPr="00C75DD1">
        <w:rPr>
          <w:sz w:val="28"/>
          <w:szCs w:val="28"/>
        </w:rPr>
        <w:t>– структурное подразделение администрации город</w:t>
      </w:r>
      <w:r>
        <w:rPr>
          <w:sz w:val="28"/>
          <w:szCs w:val="28"/>
        </w:rPr>
        <w:t>а</w:t>
      </w:r>
      <w:r w:rsidRPr="00C75DD1">
        <w:rPr>
          <w:sz w:val="28"/>
          <w:szCs w:val="28"/>
        </w:rPr>
        <w:t xml:space="preserve"> Арзамас</w:t>
      </w:r>
      <w:r>
        <w:rPr>
          <w:sz w:val="28"/>
          <w:szCs w:val="28"/>
        </w:rPr>
        <w:t>а Нижегородской области</w:t>
      </w:r>
      <w:r w:rsidRPr="00C75DD1">
        <w:rPr>
          <w:sz w:val="28"/>
          <w:szCs w:val="28"/>
        </w:rPr>
        <w:t>.</w:t>
      </w:r>
    </w:p>
    <w:p w:rsidR="00030E29" w:rsidRPr="00C75DD1" w:rsidRDefault="00030E29" w:rsidP="00030E29">
      <w:pPr>
        <w:pStyle w:val="ConsPlusTitle"/>
        <w:widowControl/>
        <w:spacing w:line="276" w:lineRule="auto"/>
        <w:ind w:right="-1" w:firstLine="709"/>
        <w:jc w:val="both"/>
        <w:rPr>
          <w:rFonts w:ascii="Times New Roman" w:hAnsi="Times New Roman" w:cs="Times New Roman"/>
          <w:b w:val="0"/>
          <w:sz w:val="28"/>
          <w:szCs w:val="28"/>
        </w:rPr>
      </w:pPr>
      <w:r w:rsidRPr="00C75DD1">
        <w:rPr>
          <w:rFonts w:ascii="Times New Roman" w:hAnsi="Times New Roman" w:cs="Times New Roman"/>
          <w:b w:val="0"/>
          <w:sz w:val="28"/>
          <w:szCs w:val="28"/>
        </w:rPr>
        <w:t>Функцией по осуществлению муниципального контроля в области розничной продажи алкогольной продукции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 индивидуальными предпринимателями обязательных требований, установленных в отношении розничной продажи алкогольной продукции федеральными законами, законами субъекта Российской Федерации, а также муниципальными правовыми актами.</w:t>
      </w:r>
    </w:p>
    <w:p w:rsidR="00030E29" w:rsidRPr="00813E8E" w:rsidRDefault="00030E29" w:rsidP="00030E29">
      <w:pPr>
        <w:pStyle w:val="ConsPlusTitle"/>
        <w:widowControl/>
        <w:spacing w:line="276" w:lineRule="auto"/>
        <w:ind w:right="-1" w:firstLine="709"/>
        <w:jc w:val="both"/>
        <w:rPr>
          <w:rFonts w:ascii="Times New Roman" w:hAnsi="Times New Roman" w:cs="Times New Roman"/>
          <w:b w:val="0"/>
          <w:sz w:val="28"/>
          <w:szCs w:val="28"/>
        </w:rPr>
      </w:pPr>
      <w:r w:rsidRPr="00813E8E">
        <w:rPr>
          <w:rFonts w:ascii="Times New Roman" w:hAnsi="Times New Roman" w:cs="Times New Roman"/>
          <w:b w:val="0"/>
          <w:sz w:val="28"/>
          <w:szCs w:val="28"/>
        </w:rPr>
        <w:t xml:space="preserve">В целях организации исполнения требований Федерального </w:t>
      </w:r>
      <w:hyperlink r:id="rId13" w:history="1">
        <w:r w:rsidRPr="00813E8E">
          <w:rPr>
            <w:rFonts w:ascii="Times New Roman" w:hAnsi="Times New Roman" w:cs="Times New Roman"/>
            <w:b w:val="0"/>
            <w:sz w:val="28"/>
            <w:szCs w:val="28"/>
          </w:rPr>
          <w:t>закон</w:t>
        </w:r>
      </w:hyperlink>
      <w:r w:rsidRPr="00813E8E">
        <w:rPr>
          <w:rFonts w:ascii="Times New Roman" w:hAnsi="Times New Roman" w:cs="Times New Roman"/>
          <w:b w:val="0"/>
          <w:sz w:val="28"/>
          <w:szCs w:val="28"/>
        </w:rPr>
        <w:t xml:space="preserve">одательства в области организации муниципального контроля за соблюдением законодательства </w:t>
      </w:r>
      <w:r w:rsidRPr="00813E8E">
        <w:rPr>
          <w:rFonts w:ascii="Times New Roman" w:hAnsi="Times New Roman" w:cs="Times New Roman"/>
          <w:b w:val="0"/>
          <w:sz w:val="28"/>
          <w:szCs w:val="28"/>
        </w:rPr>
        <w:lastRenderedPageBreak/>
        <w:t>в области розничной продажи алкогольной продукции на территории города Арзамаса</w:t>
      </w:r>
      <w:r w:rsidRPr="00813E8E">
        <w:rPr>
          <w:szCs w:val="28"/>
        </w:rPr>
        <w:t xml:space="preserve">  </w:t>
      </w:r>
      <w:r w:rsidRPr="00813E8E">
        <w:rPr>
          <w:rFonts w:ascii="Times New Roman" w:hAnsi="Times New Roman" w:cs="Times New Roman"/>
          <w:b w:val="0"/>
          <w:sz w:val="28"/>
          <w:szCs w:val="28"/>
        </w:rPr>
        <w:t>подготовлен проект</w:t>
      </w:r>
      <w:r w:rsidRPr="00813E8E">
        <w:rPr>
          <w:szCs w:val="28"/>
        </w:rPr>
        <w:t xml:space="preserve"> </w:t>
      </w:r>
      <w:r w:rsidRPr="00813E8E">
        <w:rPr>
          <w:b w:val="0"/>
          <w:szCs w:val="28"/>
        </w:rPr>
        <w:t>«</w:t>
      </w:r>
      <w:r w:rsidRPr="00813E8E">
        <w:rPr>
          <w:rFonts w:ascii="Times New Roman" w:hAnsi="Times New Roman" w:cs="Times New Roman"/>
          <w:b w:val="0"/>
          <w:sz w:val="28"/>
          <w:szCs w:val="28"/>
        </w:rPr>
        <w:t>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 на территории города Арзамаса» и находится на согласовании, разработан и утвержден административный регламент администрации города Арзамаса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города Арзамаса», утверждённый постановлением администрации города Арзамаса от 26.06.2016 г. № 1201</w:t>
      </w:r>
      <w:r w:rsidRPr="00813E8E">
        <w:rPr>
          <w:rFonts w:ascii="Times New Roman" w:hAnsi="Times New Roman" w:cs="Times New Roman"/>
          <w:b w:val="0"/>
          <w:bCs w:val="0"/>
          <w:sz w:val="28"/>
          <w:szCs w:val="28"/>
        </w:rPr>
        <w:t xml:space="preserve">. В </w:t>
      </w:r>
      <w:r w:rsidRPr="00813E8E">
        <w:rPr>
          <w:rFonts w:ascii="Times New Roman" w:hAnsi="Times New Roman" w:cs="Times New Roman"/>
          <w:b w:val="0"/>
          <w:sz w:val="28"/>
          <w:szCs w:val="28"/>
        </w:rPr>
        <w:t xml:space="preserve">целях приведения в соответствии с действующим законодательством Российской Федерации  в административный регламент администрации города Арзамаса Нижегородской области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города Арзамаса, утверждённый постановлением администрации города Арзамаса 26.09.2016 г. № 1201, внесены изменения, утверждённые постановлением администрации города Арзамаса от 04.12.2017 г. № 1796. </w:t>
      </w:r>
    </w:p>
    <w:p w:rsidR="00030E29" w:rsidRPr="007C695B" w:rsidRDefault="00030E29" w:rsidP="00030E29">
      <w:pPr>
        <w:pStyle w:val="ConsPlusTitle"/>
        <w:widowControl/>
        <w:spacing w:line="276" w:lineRule="auto"/>
        <w:jc w:val="both"/>
        <w:rPr>
          <w:rFonts w:ascii="Times New Roman" w:hAnsi="Times New Roman" w:cs="Times New Roman"/>
          <w:b w:val="0"/>
          <w:color w:val="000000"/>
          <w:sz w:val="28"/>
          <w:szCs w:val="28"/>
          <w:shd w:val="clear" w:color="auto" w:fill="FFFFFF"/>
        </w:rPr>
      </w:pPr>
      <w:r w:rsidRPr="00813E8E">
        <w:rPr>
          <w:rFonts w:ascii="Times New Roman" w:hAnsi="Times New Roman" w:cs="Times New Roman"/>
          <w:b w:val="0"/>
          <w:sz w:val="28"/>
          <w:szCs w:val="28"/>
        </w:rPr>
        <w:tab/>
        <w:t xml:space="preserve">Организация муниципального контроля </w:t>
      </w:r>
      <w:r w:rsidRPr="00813E8E">
        <w:rPr>
          <w:rFonts w:ascii="Times New Roman" w:hAnsi="Times New Roman" w:cs="Times New Roman"/>
          <w:b w:val="0"/>
          <w:sz w:val="28"/>
          <w:szCs w:val="28"/>
          <w:shd w:val="clear" w:color="auto" w:fill="FFFFFF"/>
        </w:rPr>
        <w:t>в области розничной продажи алкогольной продукции на территории города Арзамаса</w:t>
      </w:r>
      <w:r w:rsidRPr="007C695B">
        <w:rPr>
          <w:rFonts w:ascii="Times New Roman" w:hAnsi="Times New Roman" w:cs="Times New Roman"/>
          <w:b w:val="0"/>
          <w:color w:val="000000"/>
          <w:sz w:val="28"/>
          <w:szCs w:val="28"/>
          <w:shd w:val="clear" w:color="auto" w:fill="FFFFFF"/>
        </w:rPr>
        <w:t xml:space="preserve"> осуществляется на основании:</w:t>
      </w:r>
    </w:p>
    <w:p w:rsidR="00030E29" w:rsidRPr="007C695B" w:rsidRDefault="00030E29" w:rsidP="00030E29">
      <w:pPr>
        <w:pStyle w:val="ConsPlusTitle"/>
        <w:widowControl/>
        <w:spacing w:line="276" w:lineRule="auto"/>
        <w:ind w:firstLine="708"/>
        <w:jc w:val="both"/>
        <w:rPr>
          <w:rFonts w:ascii="Times New Roman" w:hAnsi="Times New Roman" w:cs="Times New Roman"/>
          <w:b w:val="0"/>
          <w:sz w:val="28"/>
          <w:szCs w:val="28"/>
        </w:rPr>
      </w:pPr>
      <w:r w:rsidRPr="007C695B">
        <w:rPr>
          <w:rFonts w:ascii="Times New Roman" w:hAnsi="Times New Roman" w:cs="Times New Roman"/>
          <w:b w:val="0"/>
          <w:color w:val="000000"/>
          <w:sz w:val="28"/>
          <w:szCs w:val="28"/>
          <w:shd w:val="clear" w:color="auto" w:fill="FFFFFF"/>
        </w:rPr>
        <w:t xml:space="preserve">- </w:t>
      </w:r>
      <w:r w:rsidRPr="007C695B">
        <w:rPr>
          <w:rFonts w:ascii="Times New Roman" w:hAnsi="Times New Roman" w:cs="Times New Roman"/>
          <w:b w:val="0"/>
          <w:sz w:val="28"/>
          <w:szCs w:val="28"/>
        </w:rPr>
        <w:t xml:space="preserve">Федерального </w:t>
      </w:r>
      <w:hyperlink r:id="rId14"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834F36">
          <w:rPr>
            <w:rFonts w:ascii="Times New Roman" w:hAnsi="Times New Roman" w:cs="Times New Roman"/>
            <w:b w:val="0"/>
            <w:sz w:val="28"/>
            <w:szCs w:val="28"/>
          </w:rPr>
          <w:t>закон</w:t>
        </w:r>
      </w:hyperlink>
      <w:r w:rsidRPr="00834F36">
        <w:rPr>
          <w:rFonts w:ascii="Times New Roman" w:hAnsi="Times New Roman" w:cs="Times New Roman"/>
          <w:b w:val="0"/>
          <w:sz w:val="28"/>
          <w:szCs w:val="28"/>
        </w:rPr>
        <w:t>а</w:t>
      </w:r>
      <w:r w:rsidRPr="007C695B">
        <w:rPr>
          <w:rFonts w:ascii="Times New Roman" w:hAnsi="Times New Roman" w:cs="Times New Roman"/>
          <w:b w:val="0"/>
          <w:sz w:val="28"/>
          <w:szCs w:val="28"/>
        </w:rPr>
        <w:t xml:space="preserve">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E29" w:rsidRPr="007C695B" w:rsidRDefault="00030E29" w:rsidP="00030E29">
      <w:pPr>
        <w:pStyle w:val="ConsPlusTitle"/>
        <w:widowControl/>
        <w:spacing w:line="276" w:lineRule="auto"/>
        <w:ind w:firstLine="708"/>
        <w:jc w:val="both"/>
        <w:rPr>
          <w:rFonts w:ascii="Times New Roman" w:hAnsi="Times New Roman" w:cs="Times New Roman"/>
          <w:b w:val="0"/>
          <w:sz w:val="28"/>
          <w:szCs w:val="28"/>
        </w:rPr>
      </w:pPr>
      <w:r w:rsidRPr="007C695B">
        <w:rPr>
          <w:rFonts w:ascii="Times New Roman" w:hAnsi="Times New Roman" w:cs="Times New Roman"/>
          <w:b w:val="0"/>
          <w:sz w:val="28"/>
          <w:szCs w:val="28"/>
        </w:rPr>
        <w:t>-</w:t>
      </w:r>
      <w:r w:rsidRPr="007C695B">
        <w:rPr>
          <w:rFonts w:ascii="Times New Roman" w:hAnsi="Times New Roman" w:cs="Times New Roman"/>
          <w:b w:val="0"/>
          <w:color w:val="000000"/>
          <w:sz w:val="28"/>
          <w:szCs w:val="28"/>
          <w:shd w:val="clear" w:color="auto" w:fill="FFFFFF"/>
        </w:rPr>
        <w:t xml:space="preserve">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30E29" w:rsidRPr="007C695B" w:rsidRDefault="00030E29" w:rsidP="00030E29">
      <w:pPr>
        <w:pStyle w:val="ConsPlusTitle"/>
        <w:widowControl/>
        <w:spacing w:line="276" w:lineRule="auto"/>
        <w:ind w:firstLine="708"/>
        <w:jc w:val="both"/>
        <w:rPr>
          <w:rFonts w:ascii="Times New Roman" w:hAnsi="Times New Roman" w:cs="Times New Roman"/>
          <w:b w:val="0"/>
          <w:color w:val="000000"/>
          <w:sz w:val="28"/>
          <w:szCs w:val="28"/>
          <w:shd w:val="clear" w:color="auto" w:fill="FFFFFF"/>
        </w:rPr>
      </w:pPr>
      <w:r w:rsidRPr="007C695B">
        <w:rPr>
          <w:rFonts w:ascii="Times New Roman" w:hAnsi="Times New Roman" w:cs="Times New Roman"/>
          <w:b w:val="0"/>
          <w:sz w:val="28"/>
          <w:szCs w:val="28"/>
        </w:rPr>
        <w:t>- "</w:t>
      </w:r>
      <w:hyperlink r:id="rId15" w:tooltip="&quot;Кодекс Нижегородской области об административных правонарушениях&quot; от 20.05.2003 N 34-З (принят постановлением ЗС НО от 24.04.2003 N 475-III) (ред. от 02.12.2015){КонсультантПлюс}" w:history="1">
        <w:r w:rsidRPr="00834F36">
          <w:rPr>
            <w:rFonts w:ascii="Times New Roman" w:hAnsi="Times New Roman" w:cs="Times New Roman"/>
            <w:b w:val="0"/>
            <w:sz w:val="28"/>
            <w:szCs w:val="28"/>
          </w:rPr>
          <w:t>Кодекс</w:t>
        </w:r>
      </w:hyperlink>
      <w:r w:rsidRPr="00834F36">
        <w:rPr>
          <w:rFonts w:ascii="Times New Roman" w:hAnsi="Times New Roman" w:cs="Times New Roman"/>
          <w:b w:val="0"/>
          <w:sz w:val="28"/>
          <w:szCs w:val="28"/>
        </w:rPr>
        <w:t>а</w:t>
      </w:r>
      <w:r w:rsidRPr="007C695B">
        <w:rPr>
          <w:rFonts w:ascii="Times New Roman" w:hAnsi="Times New Roman" w:cs="Times New Roman"/>
          <w:b w:val="0"/>
          <w:sz w:val="28"/>
          <w:szCs w:val="28"/>
        </w:rPr>
        <w:t xml:space="preserve"> Нижегородской области об административных правонарушениях" от 20.05.2003 N 34-З;</w:t>
      </w:r>
    </w:p>
    <w:p w:rsidR="00030E29" w:rsidRPr="007C695B" w:rsidRDefault="00030E29" w:rsidP="00030E29">
      <w:pPr>
        <w:pStyle w:val="ConsPlusTitle"/>
        <w:widowControl/>
        <w:spacing w:line="276" w:lineRule="auto"/>
        <w:ind w:firstLine="708"/>
        <w:jc w:val="both"/>
        <w:rPr>
          <w:rFonts w:ascii="Times New Roman" w:hAnsi="Times New Roman" w:cs="Times New Roman"/>
          <w:b w:val="0"/>
          <w:color w:val="000000"/>
          <w:sz w:val="28"/>
          <w:szCs w:val="28"/>
          <w:shd w:val="clear" w:color="auto" w:fill="FFFFFF"/>
        </w:rPr>
      </w:pPr>
      <w:r w:rsidRPr="007C695B">
        <w:rPr>
          <w:rFonts w:ascii="Times New Roman" w:hAnsi="Times New Roman" w:cs="Times New Roman"/>
          <w:b w:val="0"/>
          <w:color w:val="000000"/>
          <w:sz w:val="28"/>
          <w:szCs w:val="28"/>
          <w:shd w:val="clear" w:color="auto" w:fill="FFFFFF"/>
        </w:rPr>
        <w:t>- постановления администрации города Арзамаса от 14.07.2015 г. № 865 «Об определении должностных лиц, уполномоченных составлять протоколы об административных правонарушениях»;</w:t>
      </w:r>
    </w:p>
    <w:p w:rsidR="00030E29" w:rsidRPr="007C695B" w:rsidRDefault="00030E29" w:rsidP="00030E29">
      <w:pPr>
        <w:pStyle w:val="ConsPlusTitle"/>
        <w:widowControl/>
        <w:spacing w:line="276" w:lineRule="auto"/>
        <w:ind w:firstLine="708"/>
        <w:jc w:val="both"/>
        <w:rPr>
          <w:rFonts w:ascii="Times New Roman" w:hAnsi="Times New Roman" w:cs="Times New Roman"/>
          <w:b w:val="0"/>
          <w:sz w:val="28"/>
          <w:szCs w:val="28"/>
        </w:rPr>
      </w:pPr>
      <w:r w:rsidRPr="007C695B">
        <w:rPr>
          <w:rFonts w:ascii="Times New Roman" w:hAnsi="Times New Roman" w:cs="Times New Roman"/>
          <w:b w:val="0"/>
          <w:color w:val="000000"/>
          <w:sz w:val="28"/>
          <w:szCs w:val="28"/>
          <w:shd w:val="clear" w:color="auto" w:fill="FFFFFF"/>
        </w:rPr>
        <w:t xml:space="preserve">- административного регламента </w:t>
      </w:r>
      <w:r w:rsidRPr="007C695B">
        <w:rPr>
          <w:rFonts w:ascii="Times New Roman" w:hAnsi="Times New Roman" w:cs="Times New Roman"/>
          <w:b w:val="0"/>
          <w:sz w:val="28"/>
          <w:szCs w:val="28"/>
        </w:rPr>
        <w:t xml:space="preserve">исполнения </w:t>
      </w:r>
      <w:r w:rsidRPr="007C695B">
        <w:rPr>
          <w:rFonts w:ascii="Times New Roman" w:hAnsi="Times New Roman" w:cs="Times New Roman"/>
          <w:b w:val="0"/>
          <w:bCs w:val="0"/>
          <w:sz w:val="28"/>
          <w:szCs w:val="28"/>
        </w:rPr>
        <w:t xml:space="preserve">муниципальной функции </w:t>
      </w:r>
      <w:r w:rsidRPr="007C695B">
        <w:rPr>
          <w:rFonts w:ascii="Times New Roman" w:hAnsi="Times New Roman" w:cs="Times New Roman"/>
          <w:b w:val="0"/>
          <w:sz w:val="28"/>
          <w:szCs w:val="28"/>
        </w:rPr>
        <w:t>«Осуществление муниципального контроля за соблюдением законодательства в области розничной продажи алкогольной продукции на территории города Арзамаса», утверждённый постановлением администрации города Арзамаса от 26.06.2016 г. № 1201</w:t>
      </w:r>
      <w:r w:rsidRPr="007C695B">
        <w:rPr>
          <w:rFonts w:ascii="Times New Roman" w:hAnsi="Times New Roman" w:cs="Times New Roman"/>
          <w:b w:val="0"/>
          <w:bCs w:val="0"/>
          <w:sz w:val="28"/>
          <w:szCs w:val="28"/>
        </w:rPr>
        <w:t>.</w:t>
      </w:r>
    </w:p>
    <w:p w:rsidR="00030E29" w:rsidRPr="00834F36" w:rsidRDefault="00030E29" w:rsidP="00030E29">
      <w:pPr>
        <w:pStyle w:val="ConsPlusTitle"/>
        <w:widowControl/>
        <w:tabs>
          <w:tab w:val="left" w:pos="709"/>
        </w:tabs>
        <w:spacing w:line="276" w:lineRule="auto"/>
        <w:jc w:val="both"/>
        <w:rPr>
          <w:rFonts w:ascii="Times New Roman" w:hAnsi="Times New Roman" w:cs="Times New Roman"/>
          <w:b w:val="0"/>
          <w:sz w:val="28"/>
          <w:szCs w:val="28"/>
        </w:rPr>
      </w:pPr>
      <w:r w:rsidRPr="007C695B">
        <w:rPr>
          <w:rFonts w:ascii="Times New Roman" w:hAnsi="Times New Roman" w:cs="Times New Roman"/>
          <w:b w:val="0"/>
          <w:sz w:val="28"/>
          <w:szCs w:val="28"/>
        </w:rPr>
        <w:lastRenderedPageBreak/>
        <w:t xml:space="preserve">  </w:t>
      </w:r>
      <w:r>
        <w:rPr>
          <w:rFonts w:ascii="Times New Roman" w:hAnsi="Times New Roman" w:cs="Times New Roman"/>
          <w:b w:val="0"/>
          <w:sz w:val="28"/>
          <w:szCs w:val="28"/>
        </w:rPr>
        <w:tab/>
      </w:r>
      <w:r w:rsidRPr="00834F36">
        <w:rPr>
          <w:rFonts w:ascii="Times New Roman" w:hAnsi="Times New Roman" w:cs="Times New Roman"/>
          <w:b w:val="0"/>
          <w:sz w:val="28"/>
          <w:szCs w:val="28"/>
        </w:rPr>
        <w:t xml:space="preserve">Под обязательными требованиями понимаются требования, установленные в соответствии с законодательством, в том числе:  </w:t>
      </w:r>
    </w:p>
    <w:p w:rsidR="00030E29" w:rsidRPr="00834F36" w:rsidRDefault="00030E29" w:rsidP="00030E29">
      <w:pPr>
        <w:pStyle w:val="ConsPlusTitle"/>
        <w:widowControl/>
        <w:spacing w:line="276" w:lineRule="auto"/>
        <w:ind w:firstLine="709"/>
        <w:jc w:val="both"/>
        <w:rPr>
          <w:rFonts w:ascii="Times New Roman" w:hAnsi="Times New Roman" w:cs="Times New Roman"/>
          <w:b w:val="0"/>
          <w:sz w:val="28"/>
          <w:szCs w:val="28"/>
        </w:rPr>
      </w:pPr>
      <w:r w:rsidRPr="00834F36">
        <w:rPr>
          <w:rFonts w:ascii="Times New Roman" w:hAnsi="Times New Roman" w:cs="Times New Roman"/>
          <w:b w:val="0"/>
          <w:sz w:val="28"/>
          <w:szCs w:val="28"/>
        </w:rPr>
        <w:t xml:space="preserve">1) определение границ прилегающих территорий, на которых  не допускается розничная продажа алкогольной продукции на территории города Арзамаса; </w:t>
      </w:r>
    </w:p>
    <w:p w:rsidR="00030E29" w:rsidRPr="00834F36" w:rsidRDefault="00030E29" w:rsidP="00030E29">
      <w:pPr>
        <w:pStyle w:val="ConsPlusTitle"/>
        <w:widowControl/>
        <w:spacing w:line="276" w:lineRule="auto"/>
        <w:ind w:firstLine="709"/>
        <w:jc w:val="both"/>
        <w:rPr>
          <w:rFonts w:ascii="Times New Roman" w:hAnsi="Times New Roman" w:cs="Times New Roman"/>
          <w:b w:val="0"/>
          <w:sz w:val="28"/>
          <w:szCs w:val="28"/>
        </w:rPr>
      </w:pPr>
      <w:r w:rsidRPr="00834F36">
        <w:rPr>
          <w:rFonts w:ascii="Times New Roman" w:hAnsi="Times New Roman" w:cs="Times New Roman"/>
          <w:b w:val="0"/>
          <w:sz w:val="28"/>
          <w:szCs w:val="28"/>
        </w:rPr>
        <w:t>2)  контроль за соблюдением хозяйствующими субъектами, организующими свою деятельность в области реализации алкогольной продукции, требований утверждённых схем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города Арзамаса.</w:t>
      </w:r>
    </w:p>
    <w:p w:rsidR="00030E29" w:rsidRPr="00834F36" w:rsidRDefault="00030E29" w:rsidP="00030E29">
      <w:pPr>
        <w:pStyle w:val="ConsPlusTitle"/>
        <w:widowControl/>
        <w:spacing w:line="276" w:lineRule="auto"/>
        <w:ind w:firstLine="709"/>
        <w:jc w:val="both"/>
        <w:rPr>
          <w:rFonts w:ascii="Times New Roman" w:hAnsi="Times New Roman" w:cs="Times New Roman"/>
          <w:b w:val="0"/>
          <w:sz w:val="28"/>
          <w:szCs w:val="28"/>
        </w:rPr>
      </w:pPr>
      <w:r w:rsidRPr="00834F36">
        <w:rPr>
          <w:rFonts w:ascii="Times New Roman" w:hAnsi="Times New Roman" w:cs="Times New Roman"/>
          <w:b w:val="0"/>
          <w:sz w:val="28"/>
          <w:szCs w:val="28"/>
        </w:rPr>
        <w:t>3) осуществление в пределах своей компетенции контроля за соблюдением правил розничной продажи алкогольной продукции:</w:t>
      </w:r>
    </w:p>
    <w:p w:rsidR="00030E29" w:rsidRPr="00834F36" w:rsidRDefault="00030E29" w:rsidP="00030E29">
      <w:pPr>
        <w:pStyle w:val="ConsPlusNormal"/>
        <w:spacing w:line="276" w:lineRule="auto"/>
        <w:ind w:firstLine="709"/>
        <w:jc w:val="both"/>
        <w:rPr>
          <w:rFonts w:ascii="Times New Roman" w:hAnsi="Times New Roman" w:cs="Times New Roman"/>
          <w:sz w:val="28"/>
          <w:szCs w:val="28"/>
        </w:rPr>
      </w:pPr>
      <w:r w:rsidRPr="00834F36">
        <w:rPr>
          <w:rFonts w:ascii="Times New Roman" w:hAnsi="Times New Roman" w:cs="Times New Roman"/>
          <w:sz w:val="28"/>
          <w:szCs w:val="28"/>
        </w:rPr>
        <w:t>а) в установленное законодательством время,</w:t>
      </w:r>
    </w:p>
    <w:p w:rsidR="00030E29" w:rsidRPr="00834F36" w:rsidRDefault="00030E29" w:rsidP="00030E29">
      <w:pPr>
        <w:pStyle w:val="ConsPlusNormal"/>
        <w:spacing w:line="276" w:lineRule="auto"/>
        <w:ind w:firstLine="709"/>
        <w:jc w:val="both"/>
        <w:rPr>
          <w:rFonts w:ascii="Times New Roman" w:hAnsi="Times New Roman" w:cs="Times New Roman"/>
          <w:sz w:val="28"/>
          <w:szCs w:val="28"/>
        </w:rPr>
      </w:pPr>
      <w:r w:rsidRPr="00834F36">
        <w:rPr>
          <w:rFonts w:ascii="Times New Roman" w:hAnsi="Times New Roman" w:cs="Times New Roman"/>
          <w:sz w:val="28"/>
          <w:szCs w:val="28"/>
        </w:rPr>
        <w:t>б) в местах (в т.ч. на территориях прилегающих к установленным администрацией городского округа г. Арзамас) и во время проведения публичных мероприятий с массовым пребыванием людей;</w:t>
      </w:r>
    </w:p>
    <w:p w:rsidR="00030E29" w:rsidRPr="00834F36" w:rsidRDefault="00030E29" w:rsidP="00030E29">
      <w:pPr>
        <w:pStyle w:val="ConsPlusTitle"/>
        <w:widowControl/>
        <w:spacing w:line="276" w:lineRule="auto"/>
        <w:jc w:val="both"/>
        <w:rPr>
          <w:rFonts w:ascii="Times New Roman" w:hAnsi="Times New Roman" w:cs="Times New Roman"/>
          <w:b w:val="0"/>
          <w:sz w:val="28"/>
          <w:szCs w:val="28"/>
        </w:rPr>
      </w:pPr>
      <w:r w:rsidRPr="00834F36">
        <w:rPr>
          <w:rFonts w:ascii="Times New Roman" w:hAnsi="Times New Roman" w:cs="Times New Roman"/>
          <w:b w:val="0"/>
          <w:sz w:val="28"/>
          <w:szCs w:val="28"/>
        </w:rPr>
        <w:t>в) спиртных напитков, отнесенных государственными стандартами РФ (</w:t>
      </w:r>
      <w:hyperlink r:id="rId16" w:tooltip="Ссылка на КонсультантПлюс" w:history="1">
        <w:r w:rsidRPr="00834F36">
          <w:rPr>
            <w:rFonts w:ascii="Times New Roman" w:hAnsi="Times New Roman" w:cs="Times New Roman"/>
            <w:b w:val="0"/>
            <w:sz w:val="28"/>
            <w:szCs w:val="28"/>
          </w:rPr>
          <w:t>ГОСТ Р 52409-2005</w:t>
        </w:r>
      </w:hyperlink>
      <w:r w:rsidRPr="00834F36">
        <w:rPr>
          <w:rFonts w:ascii="Times New Roman" w:hAnsi="Times New Roman" w:cs="Times New Roman"/>
          <w:b w:val="0"/>
          <w:sz w:val="28"/>
          <w:szCs w:val="28"/>
        </w:rPr>
        <w:t xml:space="preserve"> и </w:t>
      </w:r>
      <w:hyperlink r:id="rId17" w:tooltip="Ссылка на КонсультантПлюс" w:history="1">
        <w:r w:rsidRPr="00834F36">
          <w:rPr>
            <w:rFonts w:ascii="Times New Roman" w:hAnsi="Times New Roman" w:cs="Times New Roman"/>
            <w:b w:val="0"/>
            <w:sz w:val="28"/>
            <w:szCs w:val="28"/>
          </w:rPr>
          <w:t>ГОСТ 52845-2007</w:t>
        </w:r>
      </w:hyperlink>
      <w:r w:rsidRPr="00834F36">
        <w:rPr>
          <w:rFonts w:ascii="Times New Roman" w:hAnsi="Times New Roman" w:cs="Times New Roman"/>
          <w:b w:val="0"/>
          <w:sz w:val="28"/>
          <w:szCs w:val="28"/>
        </w:rPr>
        <w:t>) к слабоалкогольным тонизирующим напиткам.</w:t>
      </w:r>
    </w:p>
    <w:p w:rsidR="00030E29" w:rsidRPr="007C695B" w:rsidRDefault="00030E29" w:rsidP="00030E29">
      <w:pPr>
        <w:pStyle w:val="ConsPlusTitle"/>
        <w:widowControl/>
        <w:spacing w:line="276" w:lineRule="auto"/>
        <w:ind w:firstLine="708"/>
        <w:jc w:val="both"/>
        <w:rPr>
          <w:rFonts w:ascii="Times New Roman" w:hAnsi="Times New Roman" w:cs="Times New Roman"/>
          <w:b w:val="0"/>
          <w:sz w:val="28"/>
          <w:szCs w:val="28"/>
        </w:rPr>
      </w:pPr>
      <w:r w:rsidRPr="007C695B">
        <w:rPr>
          <w:rFonts w:ascii="Times New Roman" w:hAnsi="Times New Roman" w:cs="Times New Roman"/>
          <w:b w:val="0"/>
          <w:sz w:val="28"/>
          <w:szCs w:val="28"/>
        </w:rPr>
        <w:t xml:space="preserve">В целях эффективности проведения муниципального контроля администрация города Арзамаса взаимодействует с Министерством промышленности, торговли и предпринимательства Нижегородской области, Федеральной службой по регулированию алкогольного рынка «Росалкогольрегулирование», Роспотребнадзором, </w:t>
      </w:r>
      <w:r>
        <w:rPr>
          <w:rFonts w:ascii="Times New Roman" w:hAnsi="Times New Roman" w:cs="Times New Roman"/>
          <w:b w:val="0"/>
          <w:sz w:val="28"/>
          <w:szCs w:val="28"/>
        </w:rPr>
        <w:t xml:space="preserve"> </w:t>
      </w:r>
      <w:r w:rsidRPr="007C695B">
        <w:rPr>
          <w:rFonts w:ascii="Times New Roman" w:hAnsi="Times New Roman" w:cs="Times New Roman"/>
          <w:b w:val="0"/>
          <w:sz w:val="28"/>
          <w:szCs w:val="28"/>
        </w:rPr>
        <w:t>центром по исполнению административного законодательства отдела МВД РФ  по городу Арзамасу, Мировым судом города Арзамаса.</w:t>
      </w:r>
    </w:p>
    <w:p w:rsidR="00030E29" w:rsidRPr="007C695B" w:rsidRDefault="00030E29" w:rsidP="00030E29">
      <w:pPr>
        <w:pStyle w:val="ConsPlusTitle"/>
        <w:widowControl/>
        <w:spacing w:line="276" w:lineRule="auto"/>
        <w:ind w:firstLine="708"/>
        <w:jc w:val="both"/>
        <w:rPr>
          <w:rFonts w:ascii="Times New Roman" w:hAnsi="Times New Roman" w:cs="Times New Roman"/>
          <w:b w:val="0"/>
          <w:sz w:val="28"/>
          <w:szCs w:val="28"/>
        </w:rPr>
      </w:pPr>
      <w:r w:rsidRPr="007C695B">
        <w:rPr>
          <w:rFonts w:ascii="Times New Roman" w:hAnsi="Times New Roman" w:cs="Times New Roman"/>
          <w:b w:val="0"/>
          <w:sz w:val="28"/>
          <w:szCs w:val="28"/>
        </w:rPr>
        <w:t>Подведомственные а</w:t>
      </w:r>
      <w:r>
        <w:rPr>
          <w:rFonts w:ascii="Times New Roman" w:hAnsi="Times New Roman" w:cs="Times New Roman"/>
          <w:b w:val="0"/>
          <w:sz w:val="28"/>
          <w:szCs w:val="28"/>
        </w:rPr>
        <w:t>дминистрации организации не уча</w:t>
      </w:r>
      <w:r w:rsidRPr="007C695B">
        <w:rPr>
          <w:rFonts w:ascii="Times New Roman" w:hAnsi="Times New Roman" w:cs="Times New Roman"/>
          <w:b w:val="0"/>
          <w:sz w:val="28"/>
          <w:szCs w:val="28"/>
        </w:rPr>
        <w:t>ствуют в контрольно- надзорных мероприяти</w:t>
      </w:r>
      <w:r>
        <w:rPr>
          <w:rFonts w:ascii="Times New Roman" w:hAnsi="Times New Roman" w:cs="Times New Roman"/>
          <w:b w:val="0"/>
          <w:sz w:val="28"/>
          <w:szCs w:val="28"/>
        </w:rPr>
        <w:t>я</w:t>
      </w:r>
      <w:r w:rsidRPr="007C695B">
        <w:rPr>
          <w:rFonts w:ascii="Times New Roman" w:hAnsi="Times New Roman" w:cs="Times New Roman"/>
          <w:b w:val="0"/>
          <w:sz w:val="28"/>
          <w:szCs w:val="28"/>
        </w:rPr>
        <w:t>х.</w:t>
      </w:r>
    </w:p>
    <w:p w:rsidR="00030E29" w:rsidRPr="00DC48D8" w:rsidRDefault="00030E29" w:rsidP="00030E29">
      <w:pPr>
        <w:spacing w:line="276" w:lineRule="auto"/>
        <w:ind w:firstLine="567"/>
        <w:jc w:val="both"/>
        <w:rPr>
          <w:sz w:val="28"/>
          <w:szCs w:val="28"/>
        </w:rPr>
      </w:pPr>
      <w:r w:rsidRPr="00DC48D8">
        <w:rPr>
          <w:sz w:val="28"/>
          <w:szCs w:val="28"/>
        </w:rPr>
        <w:t>Работа по аккредитации юридических лиц в качестве</w:t>
      </w:r>
      <w:r>
        <w:rPr>
          <w:sz w:val="28"/>
          <w:szCs w:val="28"/>
        </w:rPr>
        <w:t xml:space="preserve"> экспертных организаций и экспертов, привлекаемых к выполнению мероприятий по муниципальному земельному контролю </w:t>
      </w:r>
      <w:r w:rsidRPr="00DC48D8">
        <w:rPr>
          <w:sz w:val="28"/>
          <w:szCs w:val="28"/>
        </w:rPr>
        <w:t>не проводилась.</w:t>
      </w:r>
    </w:p>
    <w:p w:rsidR="00030E29" w:rsidRDefault="00030E29" w:rsidP="00030E29">
      <w:pPr>
        <w:autoSpaceDE w:val="0"/>
        <w:autoSpaceDN w:val="0"/>
        <w:adjustRightInd w:val="0"/>
        <w:spacing w:line="276" w:lineRule="auto"/>
        <w:ind w:right="-1" w:firstLine="709"/>
        <w:jc w:val="both"/>
        <w:outlineLvl w:val="1"/>
        <w:rPr>
          <w:b/>
          <w:sz w:val="28"/>
          <w:szCs w:val="28"/>
        </w:rPr>
      </w:pPr>
      <w:r w:rsidRPr="00C75DD1">
        <w:rPr>
          <w:b/>
          <w:sz w:val="28"/>
          <w:szCs w:val="28"/>
        </w:rPr>
        <w:t>Муниципальный контроль за соблюдением законодательства в области торговой деятельности.</w:t>
      </w:r>
    </w:p>
    <w:p w:rsidR="00030E29" w:rsidRPr="007371B1" w:rsidRDefault="00030E29" w:rsidP="00030E29">
      <w:pPr>
        <w:spacing w:line="276" w:lineRule="auto"/>
        <w:ind w:right="-1" w:firstLine="709"/>
        <w:jc w:val="both"/>
        <w:rPr>
          <w:sz w:val="28"/>
          <w:szCs w:val="28"/>
        </w:rPr>
      </w:pPr>
      <w:r w:rsidRPr="007371B1">
        <w:rPr>
          <w:sz w:val="28"/>
          <w:szCs w:val="28"/>
        </w:rPr>
        <w:t xml:space="preserve">Организационной структурой по осуществлению муниципального контроля </w:t>
      </w:r>
      <w:r>
        <w:rPr>
          <w:sz w:val="28"/>
          <w:szCs w:val="28"/>
        </w:rPr>
        <w:t xml:space="preserve"> </w:t>
      </w:r>
      <w:r w:rsidRPr="007371B1">
        <w:rPr>
          <w:sz w:val="28"/>
          <w:szCs w:val="28"/>
        </w:rPr>
        <w:t>за соблюдением законодательства в области торговой деятельности является департамент потребительского рынка и услуг - структурное подразделение администрации город</w:t>
      </w:r>
      <w:r>
        <w:rPr>
          <w:sz w:val="28"/>
          <w:szCs w:val="28"/>
        </w:rPr>
        <w:t>а</w:t>
      </w:r>
      <w:r w:rsidRPr="007371B1">
        <w:rPr>
          <w:sz w:val="28"/>
          <w:szCs w:val="28"/>
        </w:rPr>
        <w:t xml:space="preserve"> Арзамас</w:t>
      </w:r>
      <w:r>
        <w:rPr>
          <w:sz w:val="28"/>
          <w:szCs w:val="28"/>
        </w:rPr>
        <w:t>а</w:t>
      </w:r>
      <w:r w:rsidRPr="007371B1">
        <w:rPr>
          <w:sz w:val="28"/>
          <w:szCs w:val="28"/>
        </w:rPr>
        <w:t>.</w:t>
      </w:r>
    </w:p>
    <w:p w:rsidR="00030E29" w:rsidRPr="007371B1" w:rsidRDefault="00030E29" w:rsidP="00030E29">
      <w:pPr>
        <w:pStyle w:val="ConsPlusTitle"/>
        <w:widowControl/>
        <w:spacing w:line="276" w:lineRule="auto"/>
        <w:ind w:firstLine="709"/>
        <w:jc w:val="both"/>
        <w:rPr>
          <w:rFonts w:ascii="Times New Roman" w:hAnsi="Times New Roman" w:cs="Times New Roman"/>
          <w:b w:val="0"/>
          <w:sz w:val="28"/>
          <w:szCs w:val="28"/>
        </w:rPr>
      </w:pPr>
      <w:r w:rsidRPr="007371B1">
        <w:rPr>
          <w:rFonts w:ascii="Times New Roman" w:hAnsi="Times New Roman" w:cs="Times New Roman"/>
          <w:b w:val="0"/>
          <w:sz w:val="28"/>
          <w:szCs w:val="28"/>
        </w:rPr>
        <w:t xml:space="preserve">Функцией по осуществлению муниципального контроля </w:t>
      </w:r>
      <w:r w:rsidRPr="007371B1">
        <w:rPr>
          <w:rFonts w:ascii="Times New Roman" w:hAnsi="Times New Roman" w:cs="Times New Roman"/>
          <w:b w:val="0"/>
          <w:color w:val="000000"/>
          <w:sz w:val="28"/>
          <w:szCs w:val="28"/>
          <w:shd w:val="clear" w:color="auto" w:fill="FFFFFF"/>
        </w:rPr>
        <w:t xml:space="preserve">в области торговой деятельности на территории городского округа город Арзамас  </w:t>
      </w:r>
      <w:r w:rsidRPr="007371B1">
        <w:rPr>
          <w:rFonts w:ascii="Times New Roman" w:hAnsi="Times New Roman" w:cs="Times New Roman"/>
          <w:b w:val="0"/>
          <w:sz w:val="28"/>
          <w:szCs w:val="28"/>
        </w:rPr>
        <w:t xml:space="preserve">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w:t>
      </w:r>
      <w:r w:rsidRPr="007371B1">
        <w:rPr>
          <w:rFonts w:ascii="Times New Roman" w:hAnsi="Times New Roman" w:cs="Times New Roman"/>
          <w:b w:val="0"/>
          <w:sz w:val="28"/>
          <w:szCs w:val="28"/>
        </w:rPr>
        <w:lastRenderedPageBreak/>
        <w:t xml:space="preserve">юридическими лицами и индивидуальными предпринимателями обязательных требований, установленных </w:t>
      </w:r>
      <w:r w:rsidRPr="007371B1">
        <w:rPr>
          <w:rFonts w:ascii="Times New Roman" w:hAnsi="Times New Roman" w:cs="Times New Roman"/>
          <w:b w:val="0"/>
          <w:color w:val="000000"/>
          <w:sz w:val="28"/>
          <w:szCs w:val="28"/>
          <w:shd w:val="clear" w:color="auto" w:fill="FFFFFF"/>
        </w:rPr>
        <w:t xml:space="preserve">в области торговой деятельности </w:t>
      </w:r>
      <w:r w:rsidRPr="007371B1">
        <w:rPr>
          <w:rFonts w:ascii="Times New Roman" w:hAnsi="Times New Roman" w:cs="Times New Roman"/>
          <w:b w:val="0"/>
          <w:sz w:val="28"/>
          <w:szCs w:val="28"/>
        </w:rPr>
        <w:t>федеральными законами, законами субъекта Российской Федерации, а также муниципальными правовыми актами.</w:t>
      </w:r>
    </w:p>
    <w:p w:rsidR="00030E29" w:rsidRPr="007371B1" w:rsidRDefault="00030E29" w:rsidP="00030E29">
      <w:pPr>
        <w:pStyle w:val="ConsPlusNormal"/>
        <w:spacing w:line="276" w:lineRule="auto"/>
        <w:ind w:firstLine="709"/>
        <w:jc w:val="both"/>
        <w:rPr>
          <w:rFonts w:ascii="Times New Roman" w:hAnsi="Times New Roman" w:cs="Times New Roman"/>
          <w:sz w:val="28"/>
          <w:szCs w:val="28"/>
        </w:rPr>
      </w:pPr>
      <w:r w:rsidRPr="007371B1">
        <w:rPr>
          <w:rFonts w:ascii="Times New Roman" w:hAnsi="Times New Roman" w:cs="Times New Roman"/>
          <w:sz w:val="28"/>
          <w:szCs w:val="28"/>
        </w:rPr>
        <w:t xml:space="preserve">В целях организации исполнения требований </w:t>
      </w:r>
      <w:hyperlink r:id="rId18" w:history="1">
        <w:r w:rsidRPr="007371B1">
          <w:rPr>
            <w:rStyle w:val="ab"/>
            <w:rFonts w:ascii="Times New Roman" w:hAnsi="Times New Roman" w:cs="Times New Roman"/>
            <w:sz w:val="28"/>
            <w:szCs w:val="28"/>
          </w:rPr>
          <w:t>закон</w:t>
        </w:r>
      </w:hyperlink>
      <w:r w:rsidRPr="007371B1">
        <w:rPr>
          <w:rFonts w:ascii="Times New Roman" w:hAnsi="Times New Roman" w:cs="Times New Roman"/>
          <w:sz w:val="28"/>
          <w:szCs w:val="28"/>
        </w:rPr>
        <w:t xml:space="preserve">одательства в области организации муниципального контроля в области торговой деятельности на территории города Арзамаса </w:t>
      </w:r>
      <w:r w:rsidRPr="003533AE">
        <w:rPr>
          <w:rFonts w:ascii="Times New Roman" w:hAnsi="Times New Roman" w:cs="Times New Roman"/>
          <w:sz w:val="28"/>
          <w:szCs w:val="28"/>
        </w:rPr>
        <w:t>разработан</w:t>
      </w:r>
      <w:r>
        <w:rPr>
          <w:rFonts w:ascii="Times New Roman" w:hAnsi="Times New Roman" w:cs="Times New Roman"/>
          <w:sz w:val="28"/>
          <w:szCs w:val="28"/>
        </w:rPr>
        <w:t xml:space="preserve"> проект</w:t>
      </w:r>
      <w:r w:rsidRPr="003533AE">
        <w:rPr>
          <w:szCs w:val="28"/>
        </w:rPr>
        <w:t xml:space="preserve"> </w:t>
      </w:r>
      <w:r>
        <w:rPr>
          <w:szCs w:val="28"/>
        </w:rPr>
        <w:t xml:space="preserve"> </w:t>
      </w:r>
      <w:r w:rsidRPr="003533AE">
        <w:rPr>
          <w:szCs w:val="28"/>
        </w:rPr>
        <w:t>«</w:t>
      </w:r>
      <w:r>
        <w:rPr>
          <w:rFonts w:ascii="Times New Roman" w:hAnsi="Times New Roman" w:cs="Times New Roman"/>
          <w:sz w:val="28"/>
          <w:szCs w:val="28"/>
        </w:rPr>
        <w:t>Положения</w:t>
      </w:r>
      <w:r w:rsidRPr="003533AE">
        <w:rPr>
          <w:rFonts w:ascii="Times New Roman" w:hAnsi="Times New Roman" w:cs="Times New Roman"/>
          <w:sz w:val="28"/>
          <w:szCs w:val="28"/>
        </w:rPr>
        <w:t xml:space="preserve"> о порядке организации и осуществления муниципального контроля</w:t>
      </w:r>
      <w:r w:rsidRPr="003533AE">
        <w:rPr>
          <w:rFonts w:ascii="Times New Roman" w:hAnsi="Times New Roman" w:cs="Times New Roman"/>
          <w:b/>
          <w:sz w:val="28"/>
          <w:szCs w:val="28"/>
        </w:rPr>
        <w:t xml:space="preserve"> </w:t>
      </w:r>
      <w:r w:rsidRPr="007371B1">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3533AE">
        <w:rPr>
          <w:rFonts w:ascii="Times New Roman" w:hAnsi="Times New Roman" w:cs="Times New Roman"/>
          <w:sz w:val="28"/>
          <w:szCs w:val="28"/>
        </w:rPr>
        <w:t>и находится на согласовании</w:t>
      </w:r>
      <w:r>
        <w:rPr>
          <w:rFonts w:ascii="Times New Roman" w:hAnsi="Times New Roman" w:cs="Times New Roman"/>
          <w:sz w:val="28"/>
          <w:szCs w:val="28"/>
        </w:rPr>
        <w:t xml:space="preserve">, </w:t>
      </w:r>
      <w:r w:rsidRPr="007371B1">
        <w:rPr>
          <w:rFonts w:ascii="Times New Roman" w:hAnsi="Times New Roman" w:cs="Times New Roman"/>
          <w:sz w:val="28"/>
          <w:szCs w:val="28"/>
        </w:rPr>
        <w:t xml:space="preserve"> постановлением администрации города Арзамаса от 05.03.2018 г. № 292 «Об утверждении административного регламента администрации города Арзамаса исполнения муниципальной функции «Осуществление муниципального контроля в области торговой деятельности на территории городского округа город Арзамас Нижегородской области» разработан и утверждён административный регламент. </w:t>
      </w:r>
    </w:p>
    <w:p w:rsidR="00030E29" w:rsidRPr="007371B1" w:rsidRDefault="00030E29" w:rsidP="00030E29">
      <w:pPr>
        <w:pStyle w:val="ConsPlusTitle"/>
        <w:widowControl/>
        <w:spacing w:line="276" w:lineRule="auto"/>
        <w:ind w:firstLine="708"/>
        <w:jc w:val="both"/>
        <w:rPr>
          <w:rFonts w:ascii="Times New Roman" w:hAnsi="Times New Roman" w:cs="Times New Roman"/>
          <w:b w:val="0"/>
          <w:color w:val="000000"/>
          <w:sz w:val="28"/>
          <w:szCs w:val="28"/>
          <w:shd w:val="clear" w:color="auto" w:fill="FFFFFF"/>
        </w:rPr>
      </w:pPr>
      <w:r w:rsidRPr="007371B1">
        <w:rPr>
          <w:rFonts w:ascii="Times New Roman" w:hAnsi="Times New Roman" w:cs="Times New Roman"/>
          <w:b w:val="0"/>
          <w:sz w:val="28"/>
          <w:szCs w:val="28"/>
        </w:rPr>
        <w:t xml:space="preserve">Организация муниципального контроля </w:t>
      </w:r>
      <w:r w:rsidRPr="007371B1">
        <w:rPr>
          <w:rFonts w:ascii="Times New Roman" w:hAnsi="Times New Roman" w:cs="Times New Roman"/>
          <w:b w:val="0"/>
          <w:color w:val="000000"/>
          <w:sz w:val="28"/>
          <w:szCs w:val="28"/>
          <w:shd w:val="clear" w:color="auto" w:fill="FFFFFF"/>
        </w:rPr>
        <w:t>в области торговой деятельности на территории города Арзамаса осуществляется на основании:</w:t>
      </w:r>
    </w:p>
    <w:p w:rsidR="00030E29" w:rsidRPr="007371B1" w:rsidRDefault="00030E29" w:rsidP="00030E29">
      <w:pPr>
        <w:pStyle w:val="ConsPlusTitle"/>
        <w:widowControl/>
        <w:spacing w:line="276" w:lineRule="auto"/>
        <w:ind w:firstLine="709"/>
        <w:jc w:val="both"/>
        <w:rPr>
          <w:rFonts w:ascii="Times New Roman" w:hAnsi="Times New Roman" w:cs="Times New Roman"/>
          <w:b w:val="0"/>
          <w:sz w:val="28"/>
          <w:szCs w:val="28"/>
        </w:rPr>
      </w:pPr>
      <w:r w:rsidRPr="007371B1">
        <w:rPr>
          <w:rFonts w:ascii="Times New Roman" w:hAnsi="Times New Roman" w:cs="Times New Roman"/>
          <w:b w:val="0"/>
          <w:color w:val="000000"/>
          <w:sz w:val="28"/>
          <w:szCs w:val="28"/>
          <w:shd w:val="clear" w:color="auto" w:fill="FFFFFF"/>
        </w:rPr>
        <w:t xml:space="preserve">- </w:t>
      </w:r>
      <w:r w:rsidRPr="00394362">
        <w:rPr>
          <w:rFonts w:ascii="Times New Roman" w:hAnsi="Times New Roman" w:cs="Times New Roman"/>
          <w:b w:val="0"/>
          <w:sz w:val="28"/>
          <w:szCs w:val="28"/>
        </w:rPr>
        <w:t xml:space="preserve">Федерального </w:t>
      </w:r>
      <w:hyperlink r:id="rId19"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 w:history="1">
        <w:r w:rsidRPr="00394362">
          <w:rPr>
            <w:rStyle w:val="ab"/>
            <w:rFonts w:ascii="Times New Roman" w:hAnsi="Times New Roman" w:cs="Times New Roman"/>
            <w:b w:val="0"/>
            <w:sz w:val="28"/>
            <w:szCs w:val="28"/>
          </w:rPr>
          <w:t>закон</w:t>
        </w:r>
      </w:hyperlink>
      <w:r w:rsidRPr="00394362">
        <w:rPr>
          <w:rFonts w:ascii="Times New Roman" w:hAnsi="Times New Roman" w:cs="Times New Roman"/>
          <w:b w:val="0"/>
          <w:sz w:val="28"/>
          <w:szCs w:val="28"/>
        </w:rPr>
        <w:t>а</w:t>
      </w:r>
      <w:r w:rsidRPr="007371B1">
        <w:rPr>
          <w:rFonts w:ascii="Times New Roman" w:hAnsi="Times New Roman" w:cs="Times New Roman"/>
          <w:b w:val="0"/>
          <w:sz w:val="28"/>
          <w:szCs w:val="28"/>
        </w:rPr>
        <w:t xml:space="preserve"> Российской Федерации от 26 декабря 2008 года N 294-ФЗ (с изменениями от 13.07.2015 </w:t>
      </w:r>
      <w:r>
        <w:rPr>
          <w:rFonts w:ascii="Times New Roman" w:hAnsi="Times New Roman" w:cs="Times New Roman"/>
          <w:b w:val="0"/>
          <w:sz w:val="28"/>
          <w:szCs w:val="28"/>
        </w:rPr>
        <w:t xml:space="preserve">г. </w:t>
      </w:r>
      <w:r w:rsidRPr="007371B1">
        <w:rPr>
          <w:rFonts w:ascii="Times New Roman" w:hAnsi="Times New Roman" w:cs="Times New Roman"/>
          <w:b w:val="0"/>
          <w:sz w:val="28"/>
          <w:szCs w:val="28"/>
        </w:rPr>
        <w:t>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E29" w:rsidRPr="007371B1" w:rsidRDefault="00030E29" w:rsidP="00030E29">
      <w:pPr>
        <w:pStyle w:val="ConsPlusTitle"/>
        <w:widowControl/>
        <w:spacing w:line="276" w:lineRule="auto"/>
        <w:ind w:firstLine="709"/>
        <w:jc w:val="both"/>
        <w:rPr>
          <w:rFonts w:ascii="Times New Roman" w:hAnsi="Times New Roman" w:cs="Times New Roman"/>
          <w:b w:val="0"/>
          <w:color w:val="000000"/>
          <w:sz w:val="28"/>
          <w:szCs w:val="28"/>
          <w:shd w:val="clear" w:color="auto" w:fill="FFFFFF"/>
        </w:rPr>
      </w:pPr>
      <w:r w:rsidRPr="007371B1">
        <w:rPr>
          <w:rFonts w:ascii="Times New Roman" w:hAnsi="Times New Roman" w:cs="Times New Roman"/>
          <w:b w:val="0"/>
          <w:sz w:val="28"/>
          <w:szCs w:val="28"/>
        </w:rPr>
        <w:t>- "</w:t>
      </w:r>
      <w:hyperlink r:id="rId20" w:tooltip="&quot;Кодекс Нижегородской области об административных правонарушениях&quot; от 20.05.2003 N 34-З (принят постановлением ЗС НО от 24.04.2003 N 475-III) (ред. от 02.12.2015){КонсультантПлюс}" w:history="1">
        <w:r w:rsidRPr="00394362">
          <w:rPr>
            <w:rStyle w:val="ab"/>
            <w:rFonts w:ascii="Times New Roman" w:hAnsi="Times New Roman" w:cs="Times New Roman"/>
            <w:b w:val="0"/>
            <w:sz w:val="28"/>
            <w:szCs w:val="28"/>
          </w:rPr>
          <w:t>Кодекс</w:t>
        </w:r>
      </w:hyperlink>
      <w:r w:rsidRPr="007371B1">
        <w:rPr>
          <w:rFonts w:ascii="Times New Roman" w:hAnsi="Times New Roman" w:cs="Times New Roman"/>
          <w:b w:val="0"/>
          <w:sz w:val="28"/>
          <w:szCs w:val="28"/>
        </w:rPr>
        <w:t xml:space="preserve">а Нижегородской области об административных правонарушениях" от 20.05.2003 </w:t>
      </w:r>
      <w:r>
        <w:rPr>
          <w:rFonts w:ascii="Times New Roman" w:hAnsi="Times New Roman" w:cs="Times New Roman"/>
          <w:b w:val="0"/>
          <w:sz w:val="28"/>
          <w:szCs w:val="28"/>
        </w:rPr>
        <w:t xml:space="preserve">г. </w:t>
      </w:r>
      <w:r w:rsidRPr="007371B1">
        <w:rPr>
          <w:rFonts w:ascii="Times New Roman" w:hAnsi="Times New Roman" w:cs="Times New Roman"/>
          <w:b w:val="0"/>
          <w:sz w:val="28"/>
          <w:szCs w:val="28"/>
        </w:rPr>
        <w:t>N 34-З;</w:t>
      </w:r>
    </w:p>
    <w:p w:rsidR="00030E29" w:rsidRPr="007371B1" w:rsidRDefault="00030E29" w:rsidP="00030E29">
      <w:pPr>
        <w:pStyle w:val="ConsPlusTitle"/>
        <w:widowControl/>
        <w:spacing w:line="276" w:lineRule="auto"/>
        <w:ind w:firstLine="709"/>
        <w:jc w:val="both"/>
        <w:rPr>
          <w:rFonts w:ascii="Times New Roman" w:hAnsi="Times New Roman" w:cs="Times New Roman"/>
          <w:b w:val="0"/>
          <w:color w:val="000000"/>
          <w:sz w:val="28"/>
          <w:szCs w:val="28"/>
          <w:shd w:val="clear" w:color="auto" w:fill="FFFFFF"/>
        </w:rPr>
      </w:pPr>
      <w:r w:rsidRPr="007371B1">
        <w:rPr>
          <w:rFonts w:ascii="Times New Roman" w:hAnsi="Times New Roman" w:cs="Times New Roman"/>
          <w:b w:val="0"/>
          <w:color w:val="000000"/>
          <w:sz w:val="28"/>
          <w:szCs w:val="28"/>
          <w:shd w:val="clear" w:color="auto" w:fill="FFFFFF"/>
        </w:rPr>
        <w:t>- постановления администрации города Арзамаса от 14.07.2015 г. № 865 «Об определении должностных лиц, уполномоченных составлять протоколы об административных правонарушениях»;</w:t>
      </w:r>
    </w:p>
    <w:p w:rsidR="00030E29" w:rsidRPr="007371B1" w:rsidRDefault="00030E29" w:rsidP="00030E29">
      <w:pPr>
        <w:pStyle w:val="ConsPlusTitle"/>
        <w:widowControl/>
        <w:spacing w:line="276" w:lineRule="auto"/>
        <w:ind w:firstLine="709"/>
        <w:jc w:val="both"/>
        <w:rPr>
          <w:rFonts w:ascii="Times New Roman" w:hAnsi="Times New Roman" w:cs="Times New Roman"/>
          <w:b w:val="0"/>
          <w:sz w:val="28"/>
          <w:szCs w:val="28"/>
        </w:rPr>
      </w:pPr>
      <w:r w:rsidRPr="007371B1">
        <w:rPr>
          <w:rFonts w:ascii="Times New Roman" w:hAnsi="Times New Roman" w:cs="Times New Roman"/>
          <w:b w:val="0"/>
          <w:sz w:val="28"/>
          <w:szCs w:val="28"/>
          <w:shd w:val="clear" w:color="auto" w:fill="FFFFFF"/>
        </w:rPr>
        <w:t xml:space="preserve">- административного регламента </w:t>
      </w:r>
      <w:r w:rsidRPr="007371B1">
        <w:rPr>
          <w:rFonts w:ascii="Times New Roman" w:hAnsi="Times New Roman" w:cs="Times New Roman"/>
          <w:b w:val="0"/>
          <w:sz w:val="28"/>
          <w:szCs w:val="28"/>
        </w:rPr>
        <w:t xml:space="preserve">исполнения </w:t>
      </w:r>
      <w:r w:rsidRPr="007371B1">
        <w:rPr>
          <w:rFonts w:ascii="Times New Roman" w:hAnsi="Times New Roman" w:cs="Times New Roman"/>
          <w:b w:val="0"/>
          <w:bCs w:val="0"/>
          <w:sz w:val="28"/>
          <w:szCs w:val="28"/>
        </w:rPr>
        <w:t xml:space="preserve">муниципальной функции </w:t>
      </w:r>
      <w:r w:rsidRPr="007371B1">
        <w:rPr>
          <w:rFonts w:ascii="Times New Roman" w:hAnsi="Times New Roman" w:cs="Times New Roman"/>
          <w:b w:val="0"/>
          <w:sz w:val="28"/>
          <w:szCs w:val="28"/>
        </w:rPr>
        <w:t xml:space="preserve">«Об утверждении административного регламента администрации города Арзамаса исполнения муниципальной функции «Осуществление муниципального контроля в области торговой деятельности на территории городского округа город Арзамас Нижегородской области» утвержденной постановлением администрации города Арзамаса от 05.03.2018 г. № 292 </w:t>
      </w:r>
    </w:p>
    <w:p w:rsidR="00030E29" w:rsidRPr="00394362" w:rsidRDefault="00030E29" w:rsidP="00030E29">
      <w:pPr>
        <w:pStyle w:val="ConsPlusNormal"/>
        <w:spacing w:line="276" w:lineRule="auto"/>
        <w:ind w:firstLine="709"/>
        <w:jc w:val="both"/>
        <w:rPr>
          <w:rFonts w:ascii="Times New Roman" w:hAnsi="Times New Roman" w:cs="Times New Roman"/>
          <w:sz w:val="28"/>
          <w:szCs w:val="28"/>
        </w:rPr>
      </w:pPr>
      <w:r w:rsidRPr="00394362">
        <w:rPr>
          <w:rFonts w:ascii="Times New Roman" w:hAnsi="Times New Roman" w:cs="Times New Roman"/>
          <w:sz w:val="28"/>
          <w:szCs w:val="28"/>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установленных правовыми актами органов местного самоуправления города Арзамаса и федерального законодательства.</w:t>
      </w:r>
      <w:r w:rsidRPr="00394362">
        <w:rPr>
          <w:rFonts w:ascii="Times New Roman" w:hAnsi="Times New Roman" w:cs="Times New Roman"/>
          <w:b/>
          <w:sz w:val="28"/>
          <w:szCs w:val="28"/>
        </w:rPr>
        <w:t xml:space="preserve"> </w:t>
      </w:r>
      <w:r w:rsidRPr="00394362">
        <w:rPr>
          <w:rFonts w:ascii="Times New Roman" w:hAnsi="Times New Roman" w:cs="Times New Roman"/>
          <w:sz w:val="28"/>
          <w:szCs w:val="28"/>
        </w:rPr>
        <w:t xml:space="preserve">Под обязательными требованиями понимаются требования, установленные в соответствии с законодательством, в том числе:   </w:t>
      </w:r>
    </w:p>
    <w:p w:rsidR="00030E29" w:rsidRPr="00394362" w:rsidRDefault="00030E29" w:rsidP="00030E29">
      <w:pPr>
        <w:pStyle w:val="ConsPlusNormal"/>
        <w:spacing w:line="276" w:lineRule="auto"/>
        <w:ind w:firstLine="709"/>
        <w:jc w:val="both"/>
        <w:rPr>
          <w:rFonts w:ascii="Times New Roman" w:hAnsi="Times New Roman" w:cs="Times New Roman"/>
          <w:sz w:val="28"/>
          <w:szCs w:val="28"/>
        </w:rPr>
      </w:pPr>
      <w:r w:rsidRPr="00394362">
        <w:rPr>
          <w:rFonts w:ascii="Times New Roman" w:hAnsi="Times New Roman" w:cs="Times New Roman"/>
          <w:sz w:val="28"/>
          <w:szCs w:val="28"/>
        </w:rPr>
        <w:t xml:space="preserve">- соблюдению размещения нестационарных торговых объектов на территории </w:t>
      </w:r>
      <w:r w:rsidRPr="00394362">
        <w:rPr>
          <w:rFonts w:ascii="Times New Roman" w:hAnsi="Times New Roman" w:cs="Times New Roman"/>
          <w:sz w:val="28"/>
          <w:szCs w:val="28"/>
        </w:rPr>
        <w:lastRenderedPageBreak/>
        <w:t>городского округа город Арзамас;</w:t>
      </w:r>
    </w:p>
    <w:p w:rsidR="00030E29" w:rsidRPr="00394362" w:rsidRDefault="00030E29" w:rsidP="00030E29">
      <w:pPr>
        <w:pStyle w:val="ConsPlusNormal"/>
        <w:spacing w:line="276" w:lineRule="auto"/>
        <w:ind w:firstLine="709"/>
        <w:jc w:val="both"/>
        <w:rPr>
          <w:rFonts w:ascii="Times New Roman" w:hAnsi="Times New Roman" w:cs="Times New Roman"/>
          <w:sz w:val="28"/>
          <w:szCs w:val="28"/>
        </w:rPr>
      </w:pPr>
      <w:r w:rsidRPr="00394362">
        <w:rPr>
          <w:rFonts w:ascii="Times New Roman" w:hAnsi="Times New Roman" w:cs="Times New Roman"/>
          <w:sz w:val="28"/>
          <w:szCs w:val="28"/>
        </w:rPr>
        <w:t>- соблюдению организации и осуществления деятельности по продаже товаров (выполнению работ, оказанию услуг) на розничных рынках и ярмарках;</w:t>
      </w:r>
    </w:p>
    <w:p w:rsidR="00030E29" w:rsidRPr="004F023B" w:rsidRDefault="00030E29" w:rsidP="00030E29">
      <w:pPr>
        <w:pStyle w:val="ConsPlusNormal"/>
        <w:spacing w:line="276" w:lineRule="auto"/>
        <w:ind w:firstLine="709"/>
        <w:jc w:val="both"/>
        <w:rPr>
          <w:rFonts w:ascii="Times New Roman" w:hAnsi="Times New Roman" w:cs="Times New Roman"/>
          <w:sz w:val="28"/>
          <w:szCs w:val="28"/>
        </w:rPr>
      </w:pPr>
      <w:r w:rsidRPr="00394362">
        <w:rPr>
          <w:rFonts w:ascii="Times New Roman" w:hAnsi="Times New Roman" w:cs="Times New Roman"/>
          <w:sz w:val="28"/>
          <w:szCs w:val="28"/>
        </w:rPr>
        <w:t>- организация работы по обеспечению соблюдения законодательства в сфере торговли, контроля качества и безопасности</w:t>
      </w:r>
      <w:r w:rsidRPr="004F023B">
        <w:rPr>
          <w:rFonts w:ascii="Times New Roman" w:hAnsi="Times New Roman" w:cs="Times New Roman"/>
          <w:sz w:val="28"/>
          <w:szCs w:val="28"/>
        </w:rPr>
        <w:t xml:space="preserve"> товаров народного потребления, законодательства о защите прав потребителей.</w:t>
      </w:r>
    </w:p>
    <w:p w:rsidR="00030E29" w:rsidRPr="007371B1" w:rsidRDefault="00030E29" w:rsidP="00030E29">
      <w:pPr>
        <w:pStyle w:val="ConsPlusTitle"/>
        <w:widowControl/>
        <w:spacing w:line="276" w:lineRule="auto"/>
        <w:ind w:firstLine="709"/>
        <w:jc w:val="both"/>
        <w:rPr>
          <w:rFonts w:ascii="Times New Roman" w:hAnsi="Times New Roman" w:cs="Times New Roman"/>
          <w:b w:val="0"/>
          <w:sz w:val="28"/>
          <w:szCs w:val="28"/>
        </w:rPr>
      </w:pPr>
      <w:r w:rsidRPr="007371B1">
        <w:rPr>
          <w:rFonts w:ascii="Times New Roman" w:hAnsi="Times New Roman" w:cs="Times New Roman"/>
          <w:b w:val="0"/>
          <w:sz w:val="28"/>
          <w:szCs w:val="28"/>
        </w:rPr>
        <w:t>В целях эффективности проведения муниципального контроля администрация города Арзамаса взаимодействует с Министерством промышленности, торговли и предпринима</w:t>
      </w:r>
      <w:r>
        <w:rPr>
          <w:rFonts w:ascii="Times New Roman" w:hAnsi="Times New Roman" w:cs="Times New Roman"/>
          <w:b w:val="0"/>
          <w:sz w:val="28"/>
          <w:szCs w:val="28"/>
        </w:rPr>
        <w:t>тельства Нижегородской области,</w:t>
      </w:r>
      <w:r w:rsidRPr="007371B1">
        <w:rPr>
          <w:rFonts w:ascii="Times New Roman" w:hAnsi="Times New Roman" w:cs="Times New Roman"/>
          <w:b w:val="0"/>
          <w:sz w:val="28"/>
          <w:szCs w:val="28"/>
        </w:rPr>
        <w:t xml:space="preserve"> отделением по исполнению административного законодательства Отдела МВД РФ  по городу Арзамасу, Мировым судом города Арзамаса, территориальным отделом Роспотребнадзора, Ветнадзором.</w:t>
      </w:r>
    </w:p>
    <w:p w:rsidR="00030E29" w:rsidRPr="007371B1" w:rsidRDefault="00030E29" w:rsidP="00030E29">
      <w:pPr>
        <w:pStyle w:val="ConsPlusTitle"/>
        <w:widowControl/>
        <w:spacing w:line="276" w:lineRule="auto"/>
        <w:ind w:firstLine="709"/>
        <w:jc w:val="both"/>
        <w:rPr>
          <w:rFonts w:ascii="Times New Roman" w:hAnsi="Times New Roman" w:cs="Times New Roman"/>
          <w:b w:val="0"/>
          <w:sz w:val="28"/>
          <w:szCs w:val="28"/>
        </w:rPr>
      </w:pPr>
      <w:r w:rsidRPr="007371B1">
        <w:rPr>
          <w:rFonts w:ascii="Times New Roman" w:hAnsi="Times New Roman" w:cs="Times New Roman"/>
          <w:b w:val="0"/>
          <w:sz w:val="28"/>
          <w:szCs w:val="28"/>
        </w:rPr>
        <w:t>Подведомственные администрации организации не участвуют в контрольно- надзорных мероприятиях.</w:t>
      </w:r>
    </w:p>
    <w:p w:rsidR="00030E29" w:rsidRPr="00DC48D8" w:rsidRDefault="00030E29" w:rsidP="00030E29">
      <w:pPr>
        <w:spacing w:line="276" w:lineRule="auto"/>
        <w:ind w:firstLine="567"/>
        <w:jc w:val="both"/>
        <w:rPr>
          <w:sz w:val="28"/>
          <w:szCs w:val="28"/>
        </w:rPr>
      </w:pPr>
      <w:r>
        <w:rPr>
          <w:sz w:val="28"/>
          <w:szCs w:val="28"/>
        </w:rPr>
        <w:t xml:space="preserve">  </w:t>
      </w:r>
      <w:r w:rsidRPr="00DC48D8">
        <w:rPr>
          <w:sz w:val="28"/>
          <w:szCs w:val="28"/>
        </w:rPr>
        <w:t>Работа по аккредитации юридических лиц в качестве</w:t>
      </w:r>
      <w:r>
        <w:rPr>
          <w:sz w:val="28"/>
          <w:szCs w:val="28"/>
        </w:rPr>
        <w:t xml:space="preserve"> экспертных организаций и экспертов, привлекаемых к выполнению мероприятий по муниципальному земельному контролю </w:t>
      </w:r>
      <w:r w:rsidRPr="00DC48D8">
        <w:rPr>
          <w:sz w:val="28"/>
          <w:szCs w:val="28"/>
        </w:rPr>
        <w:t>не проводилась.</w:t>
      </w:r>
    </w:p>
    <w:p w:rsidR="00030E29" w:rsidRPr="00C75DD1" w:rsidRDefault="00030E29" w:rsidP="00030E29">
      <w:pPr>
        <w:spacing w:line="276" w:lineRule="auto"/>
        <w:ind w:firstLine="708"/>
        <w:jc w:val="both"/>
        <w:rPr>
          <w:b/>
          <w:sz w:val="28"/>
          <w:szCs w:val="28"/>
        </w:rPr>
      </w:pPr>
      <w:r w:rsidRPr="00C75DD1">
        <w:rPr>
          <w:b/>
          <w:sz w:val="28"/>
          <w:szCs w:val="28"/>
        </w:rPr>
        <w:t>Муниципальный контроль за представлением обязательного экземпляра.</w:t>
      </w:r>
    </w:p>
    <w:p w:rsidR="00030E29" w:rsidRDefault="00030E29" w:rsidP="00030E29">
      <w:pPr>
        <w:spacing w:line="276" w:lineRule="auto"/>
        <w:ind w:firstLine="708"/>
        <w:jc w:val="both"/>
        <w:rPr>
          <w:sz w:val="28"/>
          <w:szCs w:val="28"/>
        </w:rPr>
      </w:pPr>
      <w:r w:rsidRPr="007371B1">
        <w:rPr>
          <w:sz w:val="28"/>
          <w:szCs w:val="28"/>
        </w:rPr>
        <w:t xml:space="preserve">Организационной структурой по осуществлению муниципального контроля </w:t>
      </w:r>
      <w:r>
        <w:rPr>
          <w:sz w:val="28"/>
          <w:szCs w:val="28"/>
        </w:rPr>
        <w:t xml:space="preserve">за предоставлением обязательного экземпляра является </w:t>
      </w:r>
      <w:r w:rsidRPr="00805C13">
        <w:rPr>
          <w:sz w:val="28"/>
          <w:szCs w:val="28"/>
        </w:rPr>
        <w:t>департамент культуры и туризма</w:t>
      </w:r>
      <w:r>
        <w:rPr>
          <w:sz w:val="28"/>
          <w:szCs w:val="28"/>
        </w:rPr>
        <w:t xml:space="preserve"> - </w:t>
      </w:r>
      <w:r w:rsidRPr="007371B1">
        <w:rPr>
          <w:sz w:val="28"/>
          <w:szCs w:val="28"/>
        </w:rPr>
        <w:t>структурное подразделение администрации городского округа город Арзамас</w:t>
      </w:r>
      <w:r>
        <w:rPr>
          <w:sz w:val="28"/>
          <w:szCs w:val="28"/>
        </w:rPr>
        <w:t>.</w:t>
      </w:r>
    </w:p>
    <w:p w:rsidR="00030E29" w:rsidRPr="007371B1" w:rsidRDefault="00030E29" w:rsidP="00030E29">
      <w:pPr>
        <w:pStyle w:val="ConsPlusTitle"/>
        <w:widowControl/>
        <w:spacing w:line="276" w:lineRule="auto"/>
        <w:ind w:firstLine="708"/>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 xml:space="preserve">Полномочия </w:t>
      </w:r>
      <w:r w:rsidRPr="007371B1">
        <w:rPr>
          <w:rFonts w:ascii="Times New Roman" w:hAnsi="Times New Roman" w:cs="Times New Roman"/>
          <w:b w:val="0"/>
          <w:sz w:val="28"/>
          <w:szCs w:val="28"/>
        </w:rPr>
        <w:t xml:space="preserve">муниципального контроля </w:t>
      </w:r>
      <w:r w:rsidRPr="007371B1">
        <w:rPr>
          <w:rFonts w:ascii="Times New Roman" w:hAnsi="Times New Roman" w:cs="Times New Roman"/>
          <w:b w:val="0"/>
          <w:color w:val="000000"/>
          <w:sz w:val="28"/>
          <w:szCs w:val="28"/>
          <w:shd w:val="clear" w:color="auto" w:fill="FFFFFF"/>
        </w:rPr>
        <w:t xml:space="preserve">в области </w:t>
      </w:r>
      <w:r>
        <w:rPr>
          <w:rFonts w:ascii="Times New Roman" w:hAnsi="Times New Roman" w:cs="Times New Roman"/>
          <w:b w:val="0"/>
          <w:color w:val="000000"/>
          <w:sz w:val="28"/>
          <w:szCs w:val="28"/>
          <w:shd w:val="clear" w:color="auto" w:fill="FFFFFF"/>
        </w:rPr>
        <w:t xml:space="preserve">предоставления обязательного экземпляра на </w:t>
      </w:r>
      <w:r w:rsidRPr="007371B1">
        <w:rPr>
          <w:rFonts w:ascii="Times New Roman" w:hAnsi="Times New Roman" w:cs="Times New Roman"/>
          <w:b w:val="0"/>
          <w:color w:val="000000"/>
          <w:sz w:val="28"/>
          <w:szCs w:val="28"/>
          <w:shd w:val="clear" w:color="auto" w:fill="FFFFFF"/>
        </w:rPr>
        <w:t xml:space="preserve">территории города Арзамаса </w:t>
      </w:r>
      <w:r>
        <w:rPr>
          <w:rFonts w:ascii="Times New Roman" w:hAnsi="Times New Roman" w:cs="Times New Roman"/>
          <w:b w:val="0"/>
          <w:color w:val="000000"/>
          <w:sz w:val="28"/>
          <w:szCs w:val="28"/>
          <w:shd w:val="clear" w:color="auto" w:fill="FFFFFF"/>
        </w:rPr>
        <w:t>возложены  ст.21. Федерального закона от 29.12.1994г. «№77-ФЗ «Об обязательном экземпляре документов». Вместе с тем в данной статье указано, что порядок осуществления контроля за предоставлением обязательного экземпляра определяется Правительством РФ. В настоящее время данный порядок не утвержден.</w:t>
      </w:r>
    </w:p>
    <w:p w:rsidR="00030E29" w:rsidRPr="00C75DD1" w:rsidRDefault="00030E29" w:rsidP="00030E29">
      <w:pPr>
        <w:spacing w:line="276" w:lineRule="auto"/>
        <w:ind w:firstLine="708"/>
        <w:jc w:val="both"/>
        <w:rPr>
          <w:sz w:val="28"/>
          <w:szCs w:val="28"/>
        </w:rPr>
      </w:pPr>
      <w:r>
        <w:rPr>
          <w:sz w:val="28"/>
          <w:szCs w:val="28"/>
        </w:rPr>
        <w:t xml:space="preserve"> </w:t>
      </w:r>
      <w:r w:rsidRPr="00C75DD1">
        <w:rPr>
          <w:sz w:val="28"/>
          <w:szCs w:val="28"/>
        </w:rPr>
        <w:t>Муниципальный контроль за предоставлением  обязательного экземпляра не осуществлялся.</w:t>
      </w:r>
    </w:p>
    <w:p w:rsidR="00030E29" w:rsidRPr="00C75DD1" w:rsidRDefault="00030E29" w:rsidP="00030E29">
      <w:pPr>
        <w:spacing w:line="276" w:lineRule="auto"/>
        <w:ind w:firstLine="708"/>
        <w:jc w:val="both"/>
        <w:rPr>
          <w:sz w:val="28"/>
          <w:szCs w:val="28"/>
        </w:rPr>
      </w:pPr>
      <w:r w:rsidRPr="00C75DD1">
        <w:rPr>
          <w:sz w:val="28"/>
          <w:szCs w:val="28"/>
        </w:rPr>
        <w:t xml:space="preserve">Взаимодействие с другими органами контроля не осуществлялось. </w:t>
      </w:r>
    </w:p>
    <w:p w:rsidR="00030E29" w:rsidRPr="00DC48D8" w:rsidRDefault="00030E29" w:rsidP="00030E29">
      <w:pPr>
        <w:spacing w:line="276" w:lineRule="auto"/>
        <w:ind w:firstLine="567"/>
        <w:jc w:val="both"/>
        <w:rPr>
          <w:sz w:val="28"/>
          <w:szCs w:val="28"/>
        </w:rPr>
      </w:pPr>
      <w:r w:rsidRPr="00DC48D8">
        <w:rPr>
          <w:sz w:val="28"/>
          <w:szCs w:val="28"/>
        </w:rPr>
        <w:t>Работа по аккредитации юридических лиц в качестве</w:t>
      </w:r>
      <w:r>
        <w:rPr>
          <w:sz w:val="28"/>
          <w:szCs w:val="28"/>
        </w:rPr>
        <w:t xml:space="preserve"> экспертных организаций и экспертов, привлекаемых к выполнению мероприятий по муниципальному земельному контролю </w:t>
      </w:r>
      <w:r w:rsidRPr="00DC48D8">
        <w:rPr>
          <w:sz w:val="28"/>
          <w:szCs w:val="28"/>
        </w:rPr>
        <w:t>не проводилась.</w:t>
      </w:r>
    </w:p>
    <w:p w:rsidR="00030E29" w:rsidRDefault="00030E29" w:rsidP="00030E29">
      <w:pPr>
        <w:spacing w:line="276" w:lineRule="auto"/>
        <w:ind w:left="-142" w:right="-143" w:firstLine="851"/>
        <w:jc w:val="both"/>
        <w:rPr>
          <w:b/>
          <w:sz w:val="28"/>
          <w:szCs w:val="28"/>
        </w:rPr>
      </w:pPr>
      <w:r w:rsidRPr="00C75DD1">
        <w:rPr>
          <w:b/>
          <w:sz w:val="28"/>
          <w:szCs w:val="28"/>
        </w:rPr>
        <w:t>Муниципальный жилищный контроль.</w:t>
      </w:r>
    </w:p>
    <w:p w:rsidR="00030E29" w:rsidRDefault="00030E29" w:rsidP="00030E29">
      <w:pPr>
        <w:spacing w:line="276" w:lineRule="auto"/>
        <w:ind w:left="-142" w:right="-143" w:firstLine="851"/>
        <w:jc w:val="both"/>
        <w:rPr>
          <w:b/>
          <w:sz w:val="28"/>
          <w:szCs w:val="28"/>
        </w:rPr>
      </w:pPr>
      <w:r w:rsidRPr="007371B1">
        <w:rPr>
          <w:sz w:val="28"/>
          <w:szCs w:val="28"/>
        </w:rPr>
        <w:t>Организационной структурой по осуществлению</w:t>
      </w:r>
      <w:r>
        <w:rPr>
          <w:sz w:val="28"/>
          <w:szCs w:val="28"/>
        </w:rPr>
        <w:t xml:space="preserve"> жилищного муниципального контроля является отдел муниципального жилищного контроля департамента муниципального контроля - структурного подразделения</w:t>
      </w:r>
      <w:r w:rsidRPr="007371B1">
        <w:rPr>
          <w:sz w:val="28"/>
          <w:szCs w:val="28"/>
        </w:rPr>
        <w:t xml:space="preserve"> администрации город</w:t>
      </w:r>
      <w:r>
        <w:rPr>
          <w:sz w:val="28"/>
          <w:szCs w:val="28"/>
        </w:rPr>
        <w:t>а</w:t>
      </w:r>
      <w:r w:rsidRPr="007371B1">
        <w:rPr>
          <w:sz w:val="28"/>
          <w:szCs w:val="28"/>
        </w:rPr>
        <w:t xml:space="preserve"> Арзамас</w:t>
      </w:r>
      <w:r>
        <w:rPr>
          <w:sz w:val="28"/>
          <w:szCs w:val="28"/>
        </w:rPr>
        <w:t>а.</w:t>
      </w:r>
    </w:p>
    <w:p w:rsidR="00030E29" w:rsidRPr="00F222D0" w:rsidRDefault="00030E29" w:rsidP="00030E29">
      <w:pPr>
        <w:spacing w:line="276" w:lineRule="auto"/>
        <w:ind w:firstLine="709"/>
        <w:jc w:val="both"/>
        <w:rPr>
          <w:sz w:val="28"/>
          <w:szCs w:val="28"/>
        </w:rPr>
      </w:pPr>
      <w:r w:rsidRPr="00F222D0">
        <w:rPr>
          <w:sz w:val="28"/>
          <w:szCs w:val="28"/>
        </w:rPr>
        <w:lastRenderedPageBreak/>
        <w:t xml:space="preserve">В целях осуществления муниципального жилищного контроля на территории города Арзамаса было принято постановление администрации города Арзамаса от 10.07.2014 </w:t>
      </w:r>
      <w:r>
        <w:rPr>
          <w:sz w:val="28"/>
          <w:szCs w:val="28"/>
        </w:rPr>
        <w:t xml:space="preserve">г. </w:t>
      </w:r>
      <w:r w:rsidRPr="00F222D0">
        <w:rPr>
          <w:sz w:val="28"/>
          <w:szCs w:val="28"/>
        </w:rPr>
        <w:t>№ 1238  «Об утверждении  Положения о порядке организации и осуществления муниципального жилищного контроля на территории городского округа город Арзамас». Постановлением администрации города Арзамаса от 13.10.2014 г. № 1765 утвержден  Административный регламент администрации города Арзамаса по исполнению муниципальной функции "Муниципальный жилищный контроль на территории города Арзамаса". Постановлением  от 10.07.2014 г. № 1239 утвержден Административный регламент взаимодействия органа муниципального жилищного контроля городского округа город Арзамас Нижегородской области с государственной жилищной инспекцией Нижегородской области при осуществлении муниципального жилищного контроля. Муниципальный жи</w:t>
      </w:r>
      <w:r>
        <w:rPr>
          <w:sz w:val="28"/>
          <w:szCs w:val="28"/>
        </w:rPr>
        <w:t>лищный контроль на территории города</w:t>
      </w:r>
      <w:r w:rsidRPr="00F222D0">
        <w:rPr>
          <w:sz w:val="28"/>
          <w:szCs w:val="28"/>
        </w:rPr>
        <w:t xml:space="preserve"> Арзамаса осуществляется специалистами отдела муниципального жилищного контроля департамента муниципального контроля администрации города Арзамаса. </w:t>
      </w:r>
    </w:p>
    <w:p w:rsidR="00030E29" w:rsidRPr="00F222D0" w:rsidRDefault="00030E29" w:rsidP="00030E29">
      <w:pPr>
        <w:spacing w:line="276" w:lineRule="auto"/>
        <w:ind w:firstLine="709"/>
        <w:jc w:val="both"/>
        <w:rPr>
          <w:sz w:val="28"/>
          <w:szCs w:val="28"/>
        </w:rPr>
      </w:pPr>
      <w:r w:rsidRPr="00F222D0">
        <w:rPr>
          <w:sz w:val="28"/>
          <w:szCs w:val="28"/>
        </w:rPr>
        <w:t>Предметом муниципального жилищного контроля на территории города Арзамаса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в том числе в отношении:</w:t>
      </w:r>
    </w:p>
    <w:p w:rsidR="00030E29" w:rsidRPr="00F222D0" w:rsidRDefault="00030E29" w:rsidP="00030E29">
      <w:pPr>
        <w:spacing w:line="276" w:lineRule="auto"/>
        <w:ind w:firstLine="709"/>
        <w:jc w:val="both"/>
        <w:rPr>
          <w:sz w:val="28"/>
          <w:szCs w:val="28"/>
        </w:rPr>
      </w:pPr>
      <w:r w:rsidRPr="00F222D0">
        <w:rPr>
          <w:sz w:val="28"/>
          <w:szCs w:val="28"/>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30E29" w:rsidRPr="00F222D0" w:rsidRDefault="00030E29" w:rsidP="00030E29">
      <w:pPr>
        <w:spacing w:line="276" w:lineRule="auto"/>
        <w:ind w:firstLine="709"/>
        <w:jc w:val="both"/>
        <w:rPr>
          <w:sz w:val="28"/>
          <w:szCs w:val="28"/>
        </w:rPr>
      </w:pPr>
      <w:r w:rsidRPr="00F222D0">
        <w:rPr>
          <w:sz w:val="28"/>
          <w:szCs w:val="28"/>
        </w:rPr>
        <w:t>- порядка создания товарищества собственников жилья, жилищного, жилищно-строительного или иного специализированного потребительского кооператива;</w:t>
      </w:r>
    </w:p>
    <w:p w:rsidR="00030E29" w:rsidRPr="00F222D0" w:rsidRDefault="00030E29" w:rsidP="00030E29">
      <w:pPr>
        <w:spacing w:line="276" w:lineRule="auto"/>
        <w:ind w:firstLine="709"/>
        <w:jc w:val="both"/>
        <w:rPr>
          <w:sz w:val="28"/>
          <w:szCs w:val="28"/>
        </w:rPr>
      </w:pPr>
      <w:r w:rsidRPr="00F222D0">
        <w:rPr>
          <w:sz w:val="28"/>
          <w:szCs w:val="28"/>
        </w:rPr>
        <w:t>- содержания устава товарищества собственников жилья, жилищного, жилищно-строительного или иного специализированного потребительского кооператива и порядка внесения изменений в устав такого товарищества или такого кооператива;</w:t>
      </w:r>
    </w:p>
    <w:p w:rsidR="00030E29" w:rsidRPr="00F222D0" w:rsidRDefault="00030E29" w:rsidP="00030E29">
      <w:pPr>
        <w:spacing w:line="276" w:lineRule="auto"/>
        <w:ind w:firstLine="709"/>
        <w:jc w:val="both"/>
        <w:rPr>
          <w:sz w:val="28"/>
          <w:szCs w:val="28"/>
        </w:rPr>
      </w:pPr>
      <w:r w:rsidRPr="00F222D0">
        <w:rPr>
          <w:sz w:val="28"/>
          <w:szCs w:val="28"/>
        </w:rPr>
        <w:t xml:space="preserve">- порядка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history="1">
        <w:r w:rsidRPr="00F222D0">
          <w:rPr>
            <w:color w:val="0000FF"/>
            <w:sz w:val="28"/>
            <w:szCs w:val="28"/>
          </w:rPr>
          <w:t>ч. 1 ст. 164</w:t>
        </w:r>
      </w:hyperlink>
      <w:r w:rsidRPr="00F222D0">
        <w:rPr>
          <w:sz w:val="28"/>
          <w:szCs w:val="28"/>
        </w:rPr>
        <w:t xml:space="preserve"> </w:t>
      </w:r>
      <w:r w:rsidRPr="00F222D0">
        <w:rPr>
          <w:sz w:val="28"/>
          <w:szCs w:val="28"/>
        </w:rPr>
        <w:lastRenderedPageBreak/>
        <w:t>Жилищного кодекса РФ лицами договоров оказания услуг по содержанию и (или) выполнению работ по ремонту общего имущества в многоквартирном доме, порядка утверждения условий этих договоров и их заключения;</w:t>
      </w:r>
    </w:p>
    <w:p w:rsidR="00030E29" w:rsidRPr="00F222D0" w:rsidRDefault="00030E29" w:rsidP="00030E29">
      <w:pPr>
        <w:spacing w:line="276" w:lineRule="auto"/>
        <w:ind w:firstLine="709"/>
        <w:jc w:val="both"/>
        <w:rPr>
          <w:sz w:val="28"/>
          <w:szCs w:val="28"/>
        </w:rPr>
      </w:pPr>
      <w:r w:rsidRPr="00F222D0">
        <w:rPr>
          <w:sz w:val="28"/>
          <w:szCs w:val="28"/>
        </w:rPr>
        <w:t>-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030E29" w:rsidRPr="00F222D0" w:rsidRDefault="00030E29" w:rsidP="00030E29">
      <w:pPr>
        <w:spacing w:line="276" w:lineRule="auto"/>
        <w:ind w:firstLine="709"/>
        <w:jc w:val="both"/>
        <w:rPr>
          <w:sz w:val="28"/>
          <w:szCs w:val="28"/>
        </w:rPr>
      </w:pPr>
      <w:r w:rsidRPr="00F222D0">
        <w:rPr>
          <w:sz w:val="28"/>
          <w:szCs w:val="28"/>
        </w:rPr>
        <w:t xml:space="preserve">- выполнения управляющей организацией обязательств, предусмотренных </w:t>
      </w:r>
      <w:hyperlink r:id="rId22" w:history="1">
        <w:r w:rsidRPr="00F222D0">
          <w:rPr>
            <w:color w:val="0000FF"/>
            <w:sz w:val="28"/>
            <w:szCs w:val="28"/>
          </w:rPr>
          <w:t>частью 2 статьи 162</w:t>
        </w:r>
      </w:hyperlink>
      <w:r w:rsidRPr="00F222D0">
        <w:rPr>
          <w:sz w:val="28"/>
          <w:szCs w:val="28"/>
        </w:rPr>
        <w:t xml:space="preserve"> Жилищного кодекса РФ;</w:t>
      </w:r>
    </w:p>
    <w:p w:rsidR="00030E29" w:rsidRPr="00F222D0" w:rsidRDefault="00030E29" w:rsidP="00030E29">
      <w:pPr>
        <w:spacing w:line="276" w:lineRule="auto"/>
        <w:ind w:firstLine="709"/>
        <w:jc w:val="both"/>
        <w:rPr>
          <w:sz w:val="28"/>
          <w:szCs w:val="28"/>
        </w:rPr>
      </w:pPr>
      <w:r w:rsidRPr="00F222D0">
        <w:rPr>
          <w:sz w:val="28"/>
          <w:szCs w:val="28"/>
        </w:rPr>
        <w:t>- нарушения в области применения предельных (максимальных) индексов изменения размера вносимой гражданами платы за коммунальные услуги;</w:t>
      </w:r>
    </w:p>
    <w:p w:rsidR="00030E29" w:rsidRPr="00F222D0" w:rsidRDefault="00030E29" w:rsidP="00030E29">
      <w:pPr>
        <w:spacing w:line="276" w:lineRule="auto"/>
        <w:ind w:firstLine="709"/>
        <w:jc w:val="both"/>
        <w:rPr>
          <w:sz w:val="28"/>
          <w:szCs w:val="28"/>
        </w:rPr>
      </w:pPr>
      <w:r w:rsidRPr="00F222D0">
        <w:rPr>
          <w:sz w:val="28"/>
          <w:szCs w:val="28"/>
        </w:rPr>
        <w:t>-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
    <w:p w:rsidR="00030E29" w:rsidRPr="00F222D0" w:rsidRDefault="00030E29" w:rsidP="00030E29">
      <w:pPr>
        <w:spacing w:line="276" w:lineRule="auto"/>
        <w:ind w:firstLine="709"/>
        <w:jc w:val="both"/>
        <w:rPr>
          <w:sz w:val="28"/>
          <w:szCs w:val="28"/>
        </w:rPr>
      </w:pPr>
      <w:r w:rsidRPr="00F222D0">
        <w:rPr>
          <w:sz w:val="28"/>
          <w:szCs w:val="28"/>
        </w:rPr>
        <w:t>- выполнения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030E29" w:rsidRPr="00F222D0" w:rsidRDefault="00030E29" w:rsidP="00030E29">
      <w:pPr>
        <w:spacing w:line="276" w:lineRule="auto"/>
        <w:ind w:firstLine="709"/>
        <w:jc w:val="both"/>
        <w:rPr>
          <w:sz w:val="28"/>
          <w:szCs w:val="28"/>
        </w:rPr>
      </w:pPr>
      <w:r w:rsidRPr="00F222D0">
        <w:rPr>
          <w:sz w:val="28"/>
          <w:szCs w:val="28"/>
        </w:rPr>
        <w:t>- соблюдения наймодателями жилых помещений в наемных домах социального использования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органов местного самоуправления муниципального образования город Арзамас, к наймодателям и нанимателям жилых помещений в таких домах;</w:t>
      </w:r>
    </w:p>
    <w:p w:rsidR="00030E29" w:rsidRPr="00F222D0" w:rsidRDefault="00030E29" w:rsidP="00030E29">
      <w:pPr>
        <w:spacing w:line="276" w:lineRule="auto"/>
        <w:ind w:firstLine="709"/>
        <w:jc w:val="both"/>
        <w:rPr>
          <w:sz w:val="28"/>
          <w:szCs w:val="28"/>
        </w:rPr>
      </w:pPr>
      <w:r w:rsidRPr="00F222D0">
        <w:rPr>
          <w:sz w:val="28"/>
          <w:szCs w:val="28"/>
        </w:rPr>
        <w:t>- заключения и исполнения договоров найма жилых помещений жилищного фонда социального использования и договоров найма жилых помещений;</w:t>
      </w:r>
    </w:p>
    <w:p w:rsidR="00030E29" w:rsidRPr="00F222D0" w:rsidRDefault="00030E29" w:rsidP="00030E29">
      <w:pPr>
        <w:spacing w:line="276" w:lineRule="auto"/>
        <w:ind w:firstLine="709"/>
        <w:jc w:val="both"/>
        <w:rPr>
          <w:sz w:val="28"/>
          <w:szCs w:val="28"/>
        </w:rPr>
      </w:pPr>
      <w:r w:rsidRPr="00F222D0">
        <w:rPr>
          <w:sz w:val="28"/>
          <w:szCs w:val="28"/>
        </w:rPr>
        <w:t>- порядка использования и содержания помещений муниципального жилищного фонда;</w:t>
      </w:r>
    </w:p>
    <w:p w:rsidR="00030E29" w:rsidRPr="00F222D0" w:rsidRDefault="00030E29" w:rsidP="00030E29">
      <w:pPr>
        <w:spacing w:line="276" w:lineRule="auto"/>
        <w:ind w:firstLine="709"/>
        <w:jc w:val="both"/>
        <w:rPr>
          <w:sz w:val="28"/>
          <w:szCs w:val="28"/>
        </w:rPr>
      </w:pPr>
      <w:r w:rsidRPr="00F222D0">
        <w:rPr>
          <w:sz w:val="28"/>
          <w:szCs w:val="28"/>
        </w:rPr>
        <w:t>- порядка переустройства и перепланировки жилых помещений муниципального жилищного фонда.</w:t>
      </w:r>
    </w:p>
    <w:p w:rsidR="00030E29" w:rsidRPr="00F222D0" w:rsidRDefault="00030E29" w:rsidP="00030E29">
      <w:pPr>
        <w:spacing w:line="276" w:lineRule="auto"/>
        <w:ind w:firstLine="709"/>
        <w:jc w:val="both"/>
        <w:rPr>
          <w:sz w:val="28"/>
          <w:szCs w:val="28"/>
        </w:rPr>
      </w:pPr>
      <w:r w:rsidRPr="00F222D0">
        <w:rPr>
          <w:sz w:val="28"/>
          <w:szCs w:val="28"/>
        </w:rPr>
        <w:t>В целях эффективности проведения муниципального жилищного контроля орган муниципального жилищного контроля городского округа город Арзамас взаимодействует с государственной жилищной инспекцией Нижегородской области, Управлением Федеральной службы государственной регистрации, кадастра и картографии по Нижегородской области.</w:t>
      </w:r>
    </w:p>
    <w:p w:rsidR="00030E29" w:rsidRPr="00DC48D8" w:rsidRDefault="00030E29" w:rsidP="00030E29">
      <w:pPr>
        <w:spacing w:line="276" w:lineRule="auto"/>
        <w:ind w:firstLine="567"/>
        <w:jc w:val="both"/>
        <w:rPr>
          <w:sz w:val="28"/>
          <w:szCs w:val="28"/>
        </w:rPr>
      </w:pPr>
      <w:r w:rsidRPr="00DC48D8">
        <w:rPr>
          <w:sz w:val="28"/>
          <w:szCs w:val="28"/>
        </w:rPr>
        <w:lastRenderedPageBreak/>
        <w:t>Работа по аккредитации юридических лиц в качестве</w:t>
      </w:r>
      <w:r>
        <w:rPr>
          <w:sz w:val="28"/>
          <w:szCs w:val="28"/>
        </w:rPr>
        <w:t xml:space="preserve"> экспертных организаций и экспертов, привлекаемых к выполнению мероприятий по муниципальному жилищному контролю </w:t>
      </w:r>
      <w:r w:rsidRPr="00DC48D8">
        <w:rPr>
          <w:sz w:val="28"/>
          <w:szCs w:val="28"/>
        </w:rPr>
        <w:t>не проводилась.</w:t>
      </w:r>
    </w:p>
    <w:p w:rsidR="00030E29" w:rsidRPr="00C75DD1" w:rsidRDefault="00030E29" w:rsidP="00030E29">
      <w:pPr>
        <w:spacing w:line="276" w:lineRule="auto"/>
        <w:ind w:right="-1" w:firstLine="709"/>
        <w:jc w:val="both"/>
        <w:rPr>
          <w:b/>
          <w:sz w:val="28"/>
          <w:szCs w:val="28"/>
        </w:rPr>
      </w:pPr>
      <w:r w:rsidRPr="00C75DD1">
        <w:rPr>
          <w:b/>
          <w:sz w:val="28"/>
          <w:szCs w:val="28"/>
        </w:rPr>
        <w:t xml:space="preserve">Контроль за обеспечением сохранности автомобильных дорог местного значения. </w:t>
      </w:r>
    </w:p>
    <w:p w:rsidR="00030E29" w:rsidRDefault="00030E29" w:rsidP="00030E29">
      <w:pPr>
        <w:spacing w:line="276" w:lineRule="auto"/>
        <w:ind w:firstLine="708"/>
        <w:jc w:val="both"/>
        <w:rPr>
          <w:sz w:val="28"/>
          <w:szCs w:val="28"/>
        </w:rPr>
      </w:pPr>
      <w:r w:rsidRPr="007371B1">
        <w:rPr>
          <w:sz w:val="28"/>
          <w:szCs w:val="28"/>
        </w:rPr>
        <w:t>Организационной структурой по осуществлению</w:t>
      </w:r>
      <w:r>
        <w:rPr>
          <w:sz w:val="28"/>
          <w:szCs w:val="28"/>
        </w:rPr>
        <w:t xml:space="preserve"> контроля </w:t>
      </w:r>
      <w:r w:rsidRPr="00265B7B">
        <w:rPr>
          <w:sz w:val="28"/>
          <w:szCs w:val="28"/>
        </w:rPr>
        <w:t>за обеспечением сохранности автомобильных дорог местного значения</w:t>
      </w:r>
      <w:r>
        <w:rPr>
          <w:sz w:val="28"/>
          <w:szCs w:val="28"/>
        </w:rPr>
        <w:t xml:space="preserve"> является отдел</w:t>
      </w:r>
      <w:r w:rsidRPr="00552B23">
        <w:rPr>
          <w:sz w:val="28"/>
          <w:szCs w:val="28"/>
        </w:rPr>
        <w:t xml:space="preserve"> административно-технического контроля</w:t>
      </w:r>
      <w:r>
        <w:rPr>
          <w:sz w:val="28"/>
          <w:szCs w:val="28"/>
        </w:rPr>
        <w:t xml:space="preserve"> департамента муниципального контроля - структурного подразделения</w:t>
      </w:r>
      <w:r w:rsidRPr="007371B1">
        <w:rPr>
          <w:sz w:val="28"/>
          <w:szCs w:val="28"/>
        </w:rPr>
        <w:t xml:space="preserve"> администрации город</w:t>
      </w:r>
      <w:r>
        <w:rPr>
          <w:sz w:val="28"/>
          <w:szCs w:val="28"/>
        </w:rPr>
        <w:t>а</w:t>
      </w:r>
      <w:r w:rsidRPr="007371B1">
        <w:rPr>
          <w:sz w:val="28"/>
          <w:szCs w:val="28"/>
        </w:rPr>
        <w:t xml:space="preserve"> Арзамас</w:t>
      </w:r>
      <w:r>
        <w:rPr>
          <w:sz w:val="28"/>
          <w:szCs w:val="28"/>
        </w:rPr>
        <w:t>а.</w:t>
      </w:r>
    </w:p>
    <w:p w:rsidR="00030E29" w:rsidRDefault="00030E29" w:rsidP="00030E29">
      <w:pPr>
        <w:spacing w:line="276" w:lineRule="auto"/>
        <w:ind w:right="-1" w:firstLine="709"/>
        <w:jc w:val="both"/>
        <w:rPr>
          <w:sz w:val="28"/>
          <w:szCs w:val="28"/>
        </w:rPr>
      </w:pPr>
      <w:r>
        <w:rPr>
          <w:sz w:val="28"/>
          <w:szCs w:val="28"/>
        </w:rPr>
        <w:t xml:space="preserve">Муниципальный </w:t>
      </w:r>
      <w:r w:rsidRPr="00DC48D8">
        <w:rPr>
          <w:sz w:val="28"/>
          <w:szCs w:val="28"/>
        </w:rPr>
        <w:t xml:space="preserve"> контроль </w:t>
      </w:r>
      <w:r w:rsidRPr="00F467B2">
        <w:rPr>
          <w:sz w:val="28"/>
          <w:szCs w:val="28"/>
        </w:rPr>
        <w:t xml:space="preserve">за обеспечением сохранности автомобильных дорог местного значения </w:t>
      </w:r>
      <w:r w:rsidRPr="00DC48D8">
        <w:rPr>
          <w:sz w:val="28"/>
          <w:szCs w:val="28"/>
        </w:rPr>
        <w:t>осуществляется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Федеральным законом от 08 ноября 2007 года №257 «Об автомобильных дорогах и дорожной деятельности в Российской Федерации», </w:t>
      </w:r>
      <w:r w:rsidRPr="00EC6D5C">
        <w:rPr>
          <w:sz w:val="28"/>
          <w:szCs w:val="28"/>
        </w:rPr>
        <w:t>Законом Нижегородской области от 04.12.2008г. №157-З «Об автомобильных дорогах и дорожной деятельности в Нижегородской области»</w:t>
      </w:r>
      <w:r>
        <w:rPr>
          <w:sz w:val="28"/>
          <w:szCs w:val="28"/>
        </w:rPr>
        <w:t>, Положением</w:t>
      </w:r>
      <w:r w:rsidRPr="00F222D0">
        <w:rPr>
          <w:sz w:val="28"/>
          <w:szCs w:val="28"/>
        </w:rPr>
        <w:t xml:space="preserve"> о</w:t>
      </w:r>
      <w:r>
        <w:rPr>
          <w:sz w:val="28"/>
          <w:szCs w:val="28"/>
        </w:rPr>
        <w:t>б отделе административно-технического контроля</w:t>
      </w:r>
      <w:r w:rsidRPr="00F222D0">
        <w:rPr>
          <w:sz w:val="28"/>
          <w:szCs w:val="28"/>
        </w:rPr>
        <w:t xml:space="preserve"> </w:t>
      </w:r>
      <w:r>
        <w:rPr>
          <w:sz w:val="28"/>
          <w:szCs w:val="28"/>
        </w:rPr>
        <w:t>от 01 октября 2014 года №173-р, где определены полномочия по  осуществлению</w:t>
      </w:r>
      <w:r w:rsidRPr="00F222D0">
        <w:rPr>
          <w:sz w:val="28"/>
          <w:szCs w:val="28"/>
        </w:rPr>
        <w:t xml:space="preserve"> муниципального</w:t>
      </w:r>
      <w:r w:rsidRPr="002D15E0">
        <w:rPr>
          <w:sz w:val="28"/>
          <w:szCs w:val="28"/>
        </w:rPr>
        <w:t xml:space="preserve"> </w:t>
      </w:r>
      <w:r>
        <w:rPr>
          <w:sz w:val="28"/>
          <w:szCs w:val="28"/>
        </w:rPr>
        <w:t xml:space="preserve">контроля </w:t>
      </w:r>
      <w:r w:rsidRPr="003533AE">
        <w:rPr>
          <w:sz w:val="28"/>
          <w:szCs w:val="28"/>
        </w:rPr>
        <w:t>за обеспечением сохранности автомоб</w:t>
      </w:r>
      <w:r>
        <w:rPr>
          <w:sz w:val="28"/>
          <w:szCs w:val="28"/>
        </w:rPr>
        <w:t xml:space="preserve">ильных дорог местного значения разработано и находится на согласовании, </w:t>
      </w:r>
      <w:r w:rsidRPr="002D15E0">
        <w:rPr>
          <w:sz w:val="28"/>
          <w:szCs w:val="28"/>
        </w:rPr>
        <w:t>регламент</w:t>
      </w:r>
      <w:r>
        <w:rPr>
          <w:sz w:val="28"/>
          <w:szCs w:val="28"/>
        </w:rPr>
        <w:t>ом</w:t>
      </w:r>
      <w:r w:rsidRPr="002D15E0">
        <w:rPr>
          <w:sz w:val="28"/>
          <w:szCs w:val="28"/>
        </w:rPr>
        <w:t xml:space="preserve">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города Арзамаса», утвержденн</w:t>
      </w:r>
      <w:r>
        <w:rPr>
          <w:sz w:val="28"/>
          <w:szCs w:val="28"/>
        </w:rPr>
        <w:t>ый</w:t>
      </w:r>
      <w:r w:rsidRPr="002D15E0">
        <w:rPr>
          <w:sz w:val="28"/>
          <w:szCs w:val="28"/>
        </w:rPr>
        <w:t xml:space="preserve"> постановлением администрации города Арзамаса №</w:t>
      </w:r>
      <w:r>
        <w:rPr>
          <w:sz w:val="28"/>
          <w:szCs w:val="28"/>
        </w:rPr>
        <w:t xml:space="preserve"> </w:t>
      </w:r>
      <w:r w:rsidRPr="002D15E0">
        <w:rPr>
          <w:sz w:val="28"/>
          <w:szCs w:val="28"/>
        </w:rPr>
        <w:t>1219  от 02.07.2012</w:t>
      </w:r>
      <w:r>
        <w:rPr>
          <w:sz w:val="28"/>
          <w:szCs w:val="28"/>
        </w:rPr>
        <w:t xml:space="preserve"> г.. </w:t>
      </w:r>
    </w:p>
    <w:p w:rsidR="00030E29" w:rsidRDefault="00030E29" w:rsidP="00030E29">
      <w:pPr>
        <w:spacing w:line="276" w:lineRule="auto"/>
        <w:jc w:val="both"/>
        <w:rPr>
          <w:sz w:val="28"/>
          <w:szCs w:val="28"/>
        </w:rPr>
      </w:pPr>
      <w:r w:rsidRPr="002D15E0">
        <w:rPr>
          <w:sz w:val="28"/>
          <w:szCs w:val="28"/>
        </w:rPr>
        <w:tab/>
      </w:r>
      <w:r w:rsidRPr="00552B23">
        <w:rPr>
          <w:sz w:val="28"/>
          <w:szCs w:val="28"/>
        </w:rPr>
        <w:t>Задачей отдела административно-технического контроля департамента муниципального контроля администрации города Арзамаса является проведение проверок юридических лиц, индивидуальных предпринимателей и граждан при соблюдении обязательных требований, установленных в отношении дорог местного значения общего пользования федеральными законами и законами Нижегоро</w:t>
      </w:r>
      <w:r>
        <w:rPr>
          <w:sz w:val="28"/>
          <w:szCs w:val="28"/>
        </w:rPr>
        <w:t>дской области в сфере благоустройства</w:t>
      </w:r>
      <w:r w:rsidRPr="00552B23">
        <w:rPr>
          <w:sz w:val="28"/>
          <w:szCs w:val="28"/>
        </w:rPr>
        <w:t>, а также муниципальными правовыми актами.</w:t>
      </w:r>
    </w:p>
    <w:p w:rsidR="00030E29" w:rsidRPr="00552B23" w:rsidRDefault="00030E29" w:rsidP="00030E29">
      <w:pPr>
        <w:spacing w:line="276" w:lineRule="auto"/>
        <w:ind w:firstLine="540"/>
        <w:jc w:val="both"/>
        <w:rPr>
          <w:sz w:val="28"/>
          <w:szCs w:val="28"/>
        </w:rPr>
      </w:pPr>
      <w:r w:rsidRPr="00552B23">
        <w:rPr>
          <w:sz w:val="28"/>
          <w:szCs w:val="28"/>
        </w:rPr>
        <w:t>В целях эффективности проведения муниципального</w:t>
      </w:r>
      <w:r>
        <w:rPr>
          <w:sz w:val="28"/>
          <w:szCs w:val="28"/>
        </w:rPr>
        <w:t xml:space="preserve"> </w:t>
      </w:r>
      <w:r w:rsidRPr="00552B23">
        <w:rPr>
          <w:sz w:val="28"/>
          <w:szCs w:val="28"/>
        </w:rPr>
        <w:t xml:space="preserve">контроля отдел административно-технического контроля департамента муниципального контроля администрации города Арзамаса взаимодействует с ОГИБДД; </w:t>
      </w:r>
      <w:r>
        <w:rPr>
          <w:sz w:val="28"/>
          <w:szCs w:val="28"/>
        </w:rPr>
        <w:t xml:space="preserve"> </w:t>
      </w:r>
      <w:r w:rsidRPr="00552B23">
        <w:rPr>
          <w:sz w:val="28"/>
          <w:szCs w:val="28"/>
        </w:rPr>
        <w:t>МКУ «СГХ».</w:t>
      </w:r>
    </w:p>
    <w:p w:rsidR="00030E29" w:rsidRPr="00DC48D8" w:rsidRDefault="00030E29" w:rsidP="00030E29">
      <w:pPr>
        <w:spacing w:line="276" w:lineRule="auto"/>
        <w:ind w:firstLine="567"/>
        <w:jc w:val="both"/>
        <w:rPr>
          <w:sz w:val="28"/>
          <w:szCs w:val="28"/>
        </w:rPr>
      </w:pPr>
      <w:r w:rsidRPr="00DC48D8">
        <w:rPr>
          <w:sz w:val="28"/>
          <w:szCs w:val="28"/>
        </w:rPr>
        <w:t>Работа по аккредитации юридических лиц в качестве</w:t>
      </w:r>
      <w:r>
        <w:rPr>
          <w:sz w:val="28"/>
          <w:szCs w:val="28"/>
        </w:rPr>
        <w:t xml:space="preserve"> экспертных организаций и экспертов, привлекаемых к выполнению мероприятий по муниципальному  контролю </w:t>
      </w:r>
      <w:r w:rsidRPr="00DC48D8">
        <w:rPr>
          <w:sz w:val="28"/>
          <w:szCs w:val="28"/>
        </w:rPr>
        <w:t>не проводилась.</w:t>
      </w:r>
    </w:p>
    <w:p w:rsidR="00030E29" w:rsidRPr="00844A5B" w:rsidRDefault="00030E29" w:rsidP="00030E29">
      <w:pPr>
        <w:rPr>
          <w:sz w:val="32"/>
          <w:szCs w:val="32"/>
        </w:rPr>
      </w:pP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Раздел 3.</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lastRenderedPageBreak/>
        <w:t>Финансовое и кадровое обеспечение государственного контроля (надзора), муниципального контроля</w:t>
      </w:r>
    </w:p>
    <w:p w:rsidR="00030E29" w:rsidRDefault="00030E29" w:rsidP="00030E29">
      <w:pPr>
        <w:autoSpaceDE w:val="0"/>
        <w:autoSpaceDN w:val="0"/>
        <w:adjustRightInd w:val="0"/>
        <w:spacing w:line="276" w:lineRule="auto"/>
        <w:ind w:right="-1" w:firstLine="709"/>
        <w:jc w:val="both"/>
        <w:outlineLvl w:val="1"/>
        <w:rPr>
          <w:sz w:val="28"/>
          <w:szCs w:val="28"/>
        </w:rPr>
      </w:pPr>
      <w:r w:rsidRPr="007F7A8C">
        <w:rPr>
          <w:sz w:val="28"/>
          <w:szCs w:val="28"/>
        </w:rPr>
        <w:t xml:space="preserve">Финансовое обеспечение муниципального контроля на территории городского округа город Арзамас в 2018 году осуществлялось из средств городского бюджета в рамках сметы на содержание Администрации города </w:t>
      </w:r>
      <w:r>
        <w:rPr>
          <w:sz w:val="28"/>
          <w:szCs w:val="28"/>
        </w:rPr>
        <w:t xml:space="preserve">Арзамаса Нижегородской области. </w:t>
      </w:r>
    </w:p>
    <w:p w:rsidR="00030E29" w:rsidRDefault="00030E29" w:rsidP="00030E29">
      <w:pPr>
        <w:spacing w:line="276" w:lineRule="auto"/>
        <w:ind w:firstLine="142"/>
        <w:jc w:val="center"/>
        <w:rPr>
          <w:b/>
          <w:i/>
          <w:sz w:val="28"/>
          <w:szCs w:val="28"/>
        </w:rPr>
      </w:pPr>
      <w:r w:rsidRPr="00516C3A">
        <w:rPr>
          <w:b/>
          <w:sz w:val="28"/>
          <w:szCs w:val="28"/>
        </w:rPr>
        <w:t>Объем средств на финансирование работы специалистов</w:t>
      </w:r>
    </w:p>
    <w:p w:rsidR="00030E29" w:rsidRPr="00C75DD1" w:rsidRDefault="00030E29" w:rsidP="00030E29">
      <w:pPr>
        <w:spacing w:line="276" w:lineRule="auto"/>
        <w:ind w:firstLine="142"/>
        <w:jc w:val="center"/>
        <w:rPr>
          <w:b/>
          <w:i/>
          <w:sz w:val="28"/>
          <w:szCs w:val="28"/>
        </w:rPr>
      </w:pPr>
      <w:r w:rsidRPr="00C75DD1">
        <w:rPr>
          <w:b/>
          <w:i/>
          <w:sz w:val="28"/>
          <w:szCs w:val="28"/>
        </w:rPr>
        <w:t xml:space="preserve"> (</w:t>
      </w:r>
      <w:r>
        <w:rPr>
          <w:b/>
          <w:i/>
          <w:sz w:val="28"/>
          <w:szCs w:val="28"/>
        </w:rPr>
        <w:t>тыс.руб.</w:t>
      </w:r>
      <w:r w:rsidRPr="00C75DD1">
        <w:rPr>
          <w:b/>
          <w:i/>
          <w:sz w:val="28"/>
          <w:szCs w:val="28"/>
        </w:rPr>
        <w:t>)</w:t>
      </w:r>
    </w:p>
    <w:p w:rsidR="00030E29" w:rsidRPr="00C75DD1" w:rsidRDefault="00030E29" w:rsidP="00030E29">
      <w:pPr>
        <w:spacing w:line="276" w:lineRule="auto"/>
        <w:ind w:firstLine="720"/>
        <w:jc w:val="center"/>
        <w:rPr>
          <w:b/>
          <w:i/>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4"/>
        <w:gridCol w:w="1559"/>
        <w:gridCol w:w="1440"/>
        <w:gridCol w:w="1559"/>
        <w:gridCol w:w="1339"/>
      </w:tblGrid>
      <w:tr w:rsidR="00030E29" w:rsidRPr="00C75DD1" w:rsidTr="00837F86">
        <w:tc>
          <w:tcPr>
            <w:tcW w:w="3424" w:type="dxa"/>
            <w:vAlign w:val="center"/>
          </w:tcPr>
          <w:p w:rsidR="00030E29" w:rsidRPr="00C75DD1" w:rsidRDefault="00030E29" w:rsidP="00837F86">
            <w:pPr>
              <w:spacing w:line="276" w:lineRule="auto"/>
              <w:jc w:val="center"/>
              <w:rPr>
                <w:sz w:val="28"/>
                <w:szCs w:val="28"/>
              </w:rPr>
            </w:pPr>
            <w:r w:rsidRPr="00C75DD1">
              <w:rPr>
                <w:sz w:val="28"/>
                <w:szCs w:val="28"/>
              </w:rPr>
              <w:t>Вид контроля</w:t>
            </w:r>
          </w:p>
        </w:tc>
        <w:tc>
          <w:tcPr>
            <w:tcW w:w="1559" w:type="dxa"/>
            <w:vAlign w:val="center"/>
          </w:tcPr>
          <w:p w:rsidR="00030E29" w:rsidRPr="00C75DD1" w:rsidRDefault="00030E29" w:rsidP="00837F86">
            <w:pPr>
              <w:spacing w:line="276" w:lineRule="auto"/>
              <w:jc w:val="center"/>
              <w:rPr>
                <w:sz w:val="28"/>
                <w:szCs w:val="28"/>
              </w:rPr>
            </w:pPr>
            <w:r w:rsidRPr="00C75DD1">
              <w:rPr>
                <w:sz w:val="28"/>
                <w:szCs w:val="28"/>
              </w:rPr>
              <w:t>1 полугодие 2017 года</w:t>
            </w:r>
          </w:p>
        </w:tc>
        <w:tc>
          <w:tcPr>
            <w:tcW w:w="1440" w:type="dxa"/>
            <w:vAlign w:val="center"/>
          </w:tcPr>
          <w:p w:rsidR="00030E29" w:rsidRPr="00C75DD1" w:rsidRDefault="00030E29" w:rsidP="00837F86">
            <w:pPr>
              <w:spacing w:line="276" w:lineRule="auto"/>
              <w:jc w:val="center"/>
              <w:rPr>
                <w:sz w:val="28"/>
                <w:szCs w:val="28"/>
              </w:rPr>
            </w:pPr>
            <w:r w:rsidRPr="00C75DD1">
              <w:rPr>
                <w:sz w:val="28"/>
                <w:szCs w:val="28"/>
              </w:rPr>
              <w:t>2017 год</w:t>
            </w:r>
          </w:p>
        </w:tc>
        <w:tc>
          <w:tcPr>
            <w:tcW w:w="1559" w:type="dxa"/>
            <w:vAlign w:val="center"/>
          </w:tcPr>
          <w:p w:rsidR="00030E29" w:rsidRPr="00C75DD1" w:rsidRDefault="00030E29" w:rsidP="00837F86">
            <w:pPr>
              <w:spacing w:line="276" w:lineRule="auto"/>
              <w:jc w:val="center"/>
              <w:rPr>
                <w:sz w:val="28"/>
                <w:szCs w:val="28"/>
              </w:rPr>
            </w:pPr>
            <w:r w:rsidRPr="00C75DD1">
              <w:rPr>
                <w:sz w:val="28"/>
                <w:szCs w:val="28"/>
              </w:rPr>
              <w:t>1 полугодие 2018 года</w:t>
            </w:r>
          </w:p>
        </w:tc>
        <w:tc>
          <w:tcPr>
            <w:tcW w:w="1339" w:type="dxa"/>
            <w:vAlign w:val="center"/>
          </w:tcPr>
          <w:p w:rsidR="00030E29" w:rsidRPr="00C75DD1" w:rsidRDefault="00030E29" w:rsidP="00837F86">
            <w:pPr>
              <w:spacing w:line="276" w:lineRule="auto"/>
              <w:jc w:val="center"/>
              <w:rPr>
                <w:sz w:val="28"/>
                <w:szCs w:val="28"/>
              </w:rPr>
            </w:pPr>
            <w:r w:rsidRPr="00C75DD1">
              <w:rPr>
                <w:sz w:val="28"/>
                <w:szCs w:val="28"/>
              </w:rPr>
              <w:t>2018 год</w:t>
            </w:r>
          </w:p>
        </w:tc>
      </w:tr>
      <w:tr w:rsidR="00030E29" w:rsidRPr="00C75DD1" w:rsidTr="00837F86">
        <w:tc>
          <w:tcPr>
            <w:tcW w:w="3424" w:type="dxa"/>
          </w:tcPr>
          <w:p w:rsidR="00030E29" w:rsidRPr="00C75DD1" w:rsidRDefault="00030E29" w:rsidP="00837F86">
            <w:pPr>
              <w:spacing w:line="276" w:lineRule="auto"/>
              <w:jc w:val="both"/>
              <w:rPr>
                <w:sz w:val="28"/>
                <w:szCs w:val="28"/>
              </w:rPr>
            </w:pPr>
            <w:r w:rsidRPr="00C75DD1">
              <w:rPr>
                <w:b/>
                <w:sz w:val="28"/>
                <w:szCs w:val="28"/>
              </w:rPr>
              <w:t xml:space="preserve">Всего, </w:t>
            </w:r>
            <w:r w:rsidRPr="00C75DD1">
              <w:rPr>
                <w:sz w:val="28"/>
                <w:szCs w:val="28"/>
              </w:rPr>
              <w:t xml:space="preserve">в т. ч. по видам муниципального контроля  </w:t>
            </w:r>
          </w:p>
        </w:tc>
        <w:tc>
          <w:tcPr>
            <w:tcW w:w="1559" w:type="dxa"/>
          </w:tcPr>
          <w:p w:rsidR="00030E29" w:rsidRPr="002234FE" w:rsidRDefault="00030E29" w:rsidP="00837F86">
            <w:pPr>
              <w:spacing w:line="276" w:lineRule="auto"/>
              <w:rPr>
                <w:i/>
                <w:sz w:val="28"/>
                <w:szCs w:val="28"/>
              </w:rPr>
            </w:pPr>
            <w:r>
              <w:rPr>
                <w:i/>
                <w:sz w:val="28"/>
                <w:szCs w:val="28"/>
              </w:rPr>
              <w:t>884,0</w:t>
            </w:r>
          </w:p>
        </w:tc>
        <w:tc>
          <w:tcPr>
            <w:tcW w:w="1440" w:type="dxa"/>
          </w:tcPr>
          <w:p w:rsidR="00030E29" w:rsidRPr="002234FE" w:rsidRDefault="00030E29" w:rsidP="00837F86">
            <w:pPr>
              <w:spacing w:line="276" w:lineRule="auto"/>
              <w:jc w:val="center"/>
              <w:rPr>
                <w:i/>
                <w:sz w:val="28"/>
                <w:szCs w:val="28"/>
              </w:rPr>
            </w:pPr>
            <w:r>
              <w:rPr>
                <w:i/>
                <w:sz w:val="28"/>
                <w:szCs w:val="28"/>
              </w:rPr>
              <w:t>2314,0</w:t>
            </w:r>
          </w:p>
        </w:tc>
        <w:tc>
          <w:tcPr>
            <w:tcW w:w="1559" w:type="dxa"/>
          </w:tcPr>
          <w:p w:rsidR="00030E29" w:rsidRPr="00C75DD1" w:rsidRDefault="00030E29" w:rsidP="00837F86">
            <w:pPr>
              <w:spacing w:line="276" w:lineRule="auto"/>
              <w:jc w:val="center"/>
              <w:rPr>
                <w:i/>
                <w:sz w:val="28"/>
                <w:szCs w:val="28"/>
              </w:rPr>
            </w:pPr>
            <w:r>
              <w:rPr>
                <w:i/>
                <w:sz w:val="28"/>
                <w:szCs w:val="28"/>
              </w:rPr>
              <w:t>1209</w:t>
            </w:r>
          </w:p>
        </w:tc>
        <w:tc>
          <w:tcPr>
            <w:tcW w:w="1339" w:type="dxa"/>
          </w:tcPr>
          <w:p w:rsidR="00030E29" w:rsidRPr="00C75DD1" w:rsidRDefault="00030E29" w:rsidP="00837F86">
            <w:pPr>
              <w:spacing w:line="276" w:lineRule="auto"/>
              <w:jc w:val="center"/>
              <w:rPr>
                <w:i/>
                <w:sz w:val="28"/>
                <w:szCs w:val="28"/>
              </w:rPr>
            </w:pPr>
            <w:r>
              <w:rPr>
                <w:i/>
                <w:sz w:val="28"/>
                <w:szCs w:val="28"/>
              </w:rPr>
              <w:t>1582,0</w:t>
            </w:r>
          </w:p>
        </w:tc>
      </w:tr>
      <w:tr w:rsidR="00030E29" w:rsidRPr="00C75DD1" w:rsidTr="00837F86">
        <w:tc>
          <w:tcPr>
            <w:tcW w:w="3424" w:type="dxa"/>
          </w:tcPr>
          <w:p w:rsidR="00030E29" w:rsidRPr="00C75DD1" w:rsidRDefault="00030E29" w:rsidP="00837F86">
            <w:pPr>
              <w:spacing w:line="276" w:lineRule="auto"/>
              <w:ind w:right="-143"/>
              <w:rPr>
                <w:sz w:val="28"/>
                <w:szCs w:val="28"/>
              </w:rPr>
            </w:pPr>
            <w:r w:rsidRPr="00C75DD1">
              <w:rPr>
                <w:sz w:val="28"/>
                <w:szCs w:val="28"/>
              </w:rPr>
              <w:t xml:space="preserve">муниципальный </w:t>
            </w:r>
          </w:p>
          <w:p w:rsidR="00030E29" w:rsidRPr="00C75DD1" w:rsidRDefault="00030E29" w:rsidP="00837F86">
            <w:pPr>
              <w:spacing w:line="276" w:lineRule="auto"/>
              <w:ind w:right="-143"/>
              <w:rPr>
                <w:sz w:val="28"/>
                <w:szCs w:val="28"/>
              </w:rPr>
            </w:pPr>
            <w:r w:rsidRPr="00C75DD1">
              <w:rPr>
                <w:sz w:val="28"/>
                <w:szCs w:val="28"/>
              </w:rPr>
              <w:t>жилищный контроль</w:t>
            </w:r>
          </w:p>
        </w:tc>
        <w:tc>
          <w:tcPr>
            <w:tcW w:w="1559" w:type="dxa"/>
          </w:tcPr>
          <w:p w:rsidR="00030E29" w:rsidRPr="00C75DD1" w:rsidRDefault="00030E29" w:rsidP="00837F86">
            <w:pPr>
              <w:spacing w:line="276" w:lineRule="auto"/>
              <w:ind w:left="-142" w:right="-143" w:firstLine="142"/>
              <w:jc w:val="center"/>
              <w:rPr>
                <w:i/>
                <w:sz w:val="28"/>
                <w:szCs w:val="28"/>
              </w:rPr>
            </w:pPr>
            <w:r>
              <w:rPr>
                <w:i/>
                <w:sz w:val="28"/>
                <w:szCs w:val="28"/>
              </w:rPr>
              <w:t>464,0</w:t>
            </w:r>
          </w:p>
        </w:tc>
        <w:tc>
          <w:tcPr>
            <w:tcW w:w="1440" w:type="dxa"/>
          </w:tcPr>
          <w:p w:rsidR="00030E29" w:rsidRPr="00C75DD1" w:rsidRDefault="00030E29" w:rsidP="00837F86">
            <w:pPr>
              <w:spacing w:line="276" w:lineRule="auto"/>
              <w:ind w:left="-142" w:right="-143" w:firstLine="142"/>
              <w:rPr>
                <w:i/>
                <w:sz w:val="28"/>
                <w:szCs w:val="28"/>
              </w:rPr>
            </w:pPr>
            <w:r>
              <w:rPr>
                <w:i/>
                <w:sz w:val="28"/>
                <w:szCs w:val="28"/>
              </w:rPr>
              <w:t>989,0</w:t>
            </w:r>
          </w:p>
        </w:tc>
        <w:tc>
          <w:tcPr>
            <w:tcW w:w="1559" w:type="dxa"/>
          </w:tcPr>
          <w:p w:rsidR="00030E29" w:rsidRPr="00C75DD1" w:rsidRDefault="00030E29" w:rsidP="00837F86">
            <w:pPr>
              <w:spacing w:line="276" w:lineRule="auto"/>
              <w:ind w:left="-142" w:right="-143" w:firstLine="142"/>
              <w:jc w:val="center"/>
              <w:rPr>
                <w:i/>
                <w:sz w:val="28"/>
                <w:szCs w:val="28"/>
              </w:rPr>
            </w:pPr>
            <w:r>
              <w:rPr>
                <w:i/>
                <w:sz w:val="28"/>
                <w:szCs w:val="28"/>
              </w:rPr>
              <w:t>694,0</w:t>
            </w:r>
          </w:p>
        </w:tc>
        <w:tc>
          <w:tcPr>
            <w:tcW w:w="1339" w:type="dxa"/>
          </w:tcPr>
          <w:p w:rsidR="00030E29" w:rsidRPr="00C75DD1" w:rsidRDefault="00030E29" w:rsidP="00837F86">
            <w:pPr>
              <w:spacing w:line="276" w:lineRule="auto"/>
              <w:ind w:left="-142" w:right="-143" w:firstLine="142"/>
              <w:rPr>
                <w:i/>
                <w:sz w:val="28"/>
                <w:szCs w:val="28"/>
              </w:rPr>
            </w:pPr>
            <w:r>
              <w:rPr>
                <w:i/>
                <w:sz w:val="28"/>
                <w:szCs w:val="28"/>
              </w:rPr>
              <w:t>969,0</w:t>
            </w:r>
          </w:p>
        </w:tc>
      </w:tr>
      <w:tr w:rsidR="00030E29" w:rsidRPr="00C75DD1" w:rsidTr="00837F86">
        <w:tc>
          <w:tcPr>
            <w:tcW w:w="3424" w:type="dxa"/>
          </w:tcPr>
          <w:p w:rsidR="00030E29" w:rsidRPr="00C75DD1" w:rsidRDefault="00030E29" w:rsidP="00837F86">
            <w:pPr>
              <w:spacing w:line="276" w:lineRule="auto"/>
              <w:rPr>
                <w:sz w:val="28"/>
                <w:szCs w:val="28"/>
              </w:rPr>
            </w:pPr>
            <w:r w:rsidRPr="00C75DD1">
              <w:rPr>
                <w:sz w:val="28"/>
                <w:szCs w:val="28"/>
              </w:rPr>
              <w:t>муниципальный контроль за обеспечением сохранности автомобильных дорог местного значения</w:t>
            </w:r>
          </w:p>
        </w:tc>
        <w:tc>
          <w:tcPr>
            <w:tcW w:w="1559" w:type="dxa"/>
          </w:tcPr>
          <w:p w:rsidR="00030E29" w:rsidRPr="00C75DD1" w:rsidRDefault="00030E29" w:rsidP="00837F86">
            <w:pPr>
              <w:spacing w:line="276" w:lineRule="auto"/>
              <w:ind w:left="-142" w:right="-143" w:firstLine="142"/>
              <w:jc w:val="center"/>
              <w:rPr>
                <w:i/>
                <w:sz w:val="28"/>
                <w:szCs w:val="28"/>
              </w:rPr>
            </w:pPr>
            <w:r>
              <w:rPr>
                <w:i/>
                <w:sz w:val="28"/>
                <w:szCs w:val="28"/>
              </w:rPr>
              <w:t>420,0</w:t>
            </w:r>
          </w:p>
        </w:tc>
        <w:tc>
          <w:tcPr>
            <w:tcW w:w="1440" w:type="dxa"/>
          </w:tcPr>
          <w:p w:rsidR="00030E29" w:rsidRPr="00C75DD1" w:rsidRDefault="00030E29" w:rsidP="00837F86">
            <w:pPr>
              <w:spacing w:line="276" w:lineRule="auto"/>
              <w:ind w:left="-142" w:right="-143" w:firstLine="142"/>
              <w:rPr>
                <w:i/>
                <w:sz w:val="28"/>
                <w:szCs w:val="28"/>
              </w:rPr>
            </w:pPr>
            <w:r>
              <w:rPr>
                <w:i/>
                <w:sz w:val="28"/>
                <w:szCs w:val="28"/>
              </w:rPr>
              <w:t>1325,0</w:t>
            </w:r>
          </w:p>
        </w:tc>
        <w:tc>
          <w:tcPr>
            <w:tcW w:w="1559" w:type="dxa"/>
          </w:tcPr>
          <w:p w:rsidR="00030E29" w:rsidRPr="00C75DD1" w:rsidRDefault="00030E29" w:rsidP="00837F86">
            <w:pPr>
              <w:spacing w:line="276" w:lineRule="auto"/>
              <w:ind w:left="-142" w:right="-143" w:firstLine="142"/>
              <w:jc w:val="center"/>
              <w:rPr>
                <w:i/>
                <w:sz w:val="28"/>
                <w:szCs w:val="28"/>
              </w:rPr>
            </w:pPr>
            <w:r>
              <w:rPr>
                <w:i/>
                <w:sz w:val="28"/>
                <w:szCs w:val="28"/>
              </w:rPr>
              <w:t>515,0</w:t>
            </w:r>
          </w:p>
        </w:tc>
        <w:tc>
          <w:tcPr>
            <w:tcW w:w="1339" w:type="dxa"/>
          </w:tcPr>
          <w:p w:rsidR="00030E29" w:rsidRPr="00C75DD1" w:rsidRDefault="00030E29" w:rsidP="00837F86">
            <w:pPr>
              <w:spacing w:line="276" w:lineRule="auto"/>
              <w:ind w:left="-142" w:right="-143" w:firstLine="142"/>
              <w:rPr>
                <w:i/>
                <w:sz w:val="28"/>
                <w:szCs w:val="28"/>
              </w:rPr>
            </w:pPr>
            <w:r>
              <w:rPr>
                <w:i/>
                <w:sz w:val="28"/>
                <w:szCs w:val="28"/>
              </w:rPr>
              <w:t>613,0</w:t>
            </w:r>
          </w:p>
        </w:tc>
      </w:tr>
    </w:tbl>
    <w:p w:rsidR="00030E29" w:rsidRPr="007F7A8C" w:rsidRDefault="00030E29" w:rsidP="00030E29">
      <w:pPr>
        <w:autoSpaceDE w:val="0"/>
        <w:autoSpaceDN w:val="0"/>
        <w:adjustRightInd w:val="0"/>
        <w:spacing w:line="276" w:lineRule="auto"/>
        <w:ind w:right="-1" w:firstLine="709"/>
        <w:jc w:val="both"/>
        <w:outlineLvl w:val="1"/>
        <w:rPr>
          <w:b/>
          <w:sz w:val="28"/>
          <w:szCs w:val="28"/>
        </w:rPr>
      </w:pPr>
    </w:p>
    <w:p w:rsidR="00030E29" w:rsidRDefault="00030E29" w:rsidP="00030E29">
      <w:pPr>
        <w:autoSpaceDE w:val="0"/>
        <w:autoSpaceDN w:val="0"/>
        <w:adjustRightInd w:val="0"/>
        <w:spacing w:line="276" w:lineRule="auto"/>
        <w:ind w:right="-1" w:firstLine="709"/>
        <w:jc w:val="both"/>
        <w:outlineLvl w:val="1"/>
        <w:rPr>
          <w:sz w:val="28"/>
          <w:szCs w:val="28"/>
        </w:rPr>
      </w:pPr>
      <w:r w:rsidRPr="007F7A8C">
        <w:rPr>
          <w:sz w:val="28"/>
          <w:szCs w:val="28"/>
        </w:rPr>
        <w:t>В течение 2018 года штатная численность работников, выполняющих работу по муници</w:t>
      </w:r>
      <w:r>
        <w:rPr>
          <w:sz w:val="28"/>
          <w:szCs w:val="28"/>
        </w:rPr>
        <w:t>пальному контролю, составляла 9</w:t>
      </w:r>
      <w:r w:rsidRPr="007F7A8C">
        <w:rPr>
          <w:sz w:val="28"/>
          <w:szCs w:val="28"/>
        </w:rPr>
        <w:t xml:space="preserve"> человек (59-60 строка отчёта). </w:t>
      </w:r>
    </w:p>
    <w:p w:rsidR="00030E29" w:rsidRPr="007F7A8C" w:rsidRDefault="00030E29" w:rsidP="00030E29">
      <w:pPr>
        <w:autoSpaceDE w:val="0"/>
        <w:autoSpaceDN w:val="0"/>
        <w:adjustRightInd w:val="0"/>
        <w:spacing w:line="276" w:lineRule="auto"/>
        <w:ind w:right="-1" w:firstLine="709"/>
        <w:jc w:val="both"/>
        <w:outlineLvl w:val="1"/>
        <w:rPr>
          <w:b/>
          <w:sz w:val="28"/>
          <w:szCs w:val="28"/>
        </w:rPr>
      </w:pPr>
      <w:r>
        <w:rPr>
          <w:sz w:val="28"/>
          <w:szCs w:val="28"/>
        </w:rPr>
        <w:t>Штат полностью укомплектован</w:t>
      </w:r>
      <w:r w:rsidRPr="007F7A8C">
        <w:rPr>
          <w:sz w:val="28"/>
          <w:szCs w:val="28"/>
        </w:rPr>
        <w:t xml:space="preserve">. </w:t>
      </w:r>
      <w:r>
        <w:rPr>
          <w:sz w:val="28"/>
          <w:szCs w:val="28"/>
        </w:rPr>
        <w:t>Вакантных должностей нет.</w:t>
      </w:r>
    </w:p>
    <w:p w:rsidR="00030E29" w:rsidRDefault="00030E29" w:rsidP="00030E29">
      <w:pPr>
        <w:autoSpaceDE w:val="0"/>
        <w:autoSpaceDN w:val="0"/>
        <w:adjustRightInd w:val="0"/>
        <w:spacing w:line="276" w:lineRule="auto"/>
        <w:ind w:right="-1" w:firstLine="709"/>
        <w:jc w:val="both"/>
        <w:outlineLvl w:val="1"/>
        <w:rPr>
          <w:sz w:val="28"/>
          <w:szCs w:val="28"/>
        </w:rPr>
      </w:pPr>
      <w:r w:rsidRPr="007F7A8C">
        <w:rPr>
          <w:sz w:val="28"/>
          <w:szCs w:val="28"/>
        </w:rPr>
        <w:t>Квалификация всех работников, выполняющих функции по муниципальному контролю, соответствует направлению деятельности, которую они осуществляю</w:t>
      </w:r>
      <w:r>
        <w:rPr>
          <w:sz w:val="28"/>
          <w:szCs w:val="28"/>
        </w:rPr>
        <w:t xml:space="preserve">т. </w:t>
      </w:r>
    </w:p>
    <w:p w:rsidR="00030E29" w:rsidRDefault="00030E29" w:rsidP="00030E29">
      <w:pPr>
        <w:autoSpaceDE w:val="0"/>
        <w:autoSpaceDN w:val="0"/>
        <w:adjustRightInd w:val="0"/>
        <w:spacing w:line="276" w:lineRule="auto"/>
        <w:ind w:right="-1" w:firstLine="709"/>
        <w:jc w:val="both"/>
        <w:outlineLvl w:val="1"/>
        <w:rPr>
          <w:sz w:val="28"/>
          <w:szCs w:val="28"/>
        </w:rPr>
      </w:pPr>
      <w:r w:rsidRPr="00C85735">
        <w:rPr>
          <w:sz w:val="28"/>
          <w:szCs w:val="28"/>
        </w:rPr>
        <w:t>В 2018 году мероприятия по повышению квалификации работников, осуществляющих муниципальный контроль, не проводились.</w:t>
      </w:r>
    </w:p>
    <w:p w:rsidR="00030E29" w:rsidRPr="00C85735" w:rsidRDefault="00030E29" w:rsidP="00030E29">
      <w:pPr>
        <w:autoSpaceDE w:val="0"/>
        <w:autoSpaceDN w:val="0"/>
        <w:adjustRightInd w:val="0"/>
        <w:spacing w:line="276" w:lineRule="auto"/>
        <w:ind w:right="-1" w:firstLine="709"/>
        <w:jc w:val="both"/>
        <w:outlineLvl w:val="1"/>
        <w:rPr>
          <w:sz w:val="28"/>
          <w:szCs w:val="28"/>
        </w:rPr>
      </w:pPr>
      <w:r w:rsidRPr="00C85735">
        <w:rPr>
          <w:sz w:val="28"/>
          <w:szCs w:val="28"/>
        </w:rPr>
        <w:t xml:space="preserve">Средняя нагрузка на 1 работника по фактически выполненному в отчетный период объему функций по контролю в среднем составляет </w:t>
      </w:r>
      <w:r w:rsidRPr="00C744CC">
        <w:rPr>
          <w:sz w:val="28"/>
          <w:szCs w:val="28"/>
        </w:rPr>
        <w:t xml:space="preserve">7,9 </w:t>
      </w:r>
      <w:r w:rsidRPr="00C85735">
        <w:rPr>
          <w:sz w:val="28"/>
          <w:szCs w:val="28"/>
        </w:rPr>
        <w:t>проверок в год.</w:t>
      </w:r>
    </w:p>
    <w:p w:rsidR="00030E29" w:rsidRPr="00C75DD1" w:rsidRDefault="00030E29" w:rsidP="00030E29">
      <w:pPr>
        <w:spacing w:line="276" w:lineRule="auto"/>
        <w:ind w:firstLine="142"/>
        <w:jc w:val="center"/>
        <w:rPr>
          <w:b/>
          <w:i/>
          <w:sz w:val="28"/>
          <w:szCs w:val="28"/>
        </w:rPr>
      </w:pPr>
      <w:r w:rsidRPr="00C75DD1">
        <w:rPr>
          <w:b/>
          <w:sz w:val="28"/>
          <w:szCs w:val="28"/>
        </w:rPr>
        <w:t xml:space="preserve">Средняя нагрузка на 1 работника </w:t>
      </w:r>
      <w:r w:rsidRPr="00C75DD1">
        <w:rPr>
          <w:b/>
          <w:i/>
          <w:sz w:val="28"/>
          <w:szCs w:val="28"/>
        </w:rPr>
        <w:t>(проверок на 1 человека)</w:t>
      </w:r>
    </w:p>
    <w:p w:rsidR="00030E29" w:rsidRPr="00C75DD1" w:rsidRDefault="00030E29" w:rsidP="00030E29">
      <w:pPr>
        <w:spacing w:line="276" w:lineRule="auto"/>
        <w:ind w:firstLine="720"/>
        <w:jc w:val="center"/>
        <w:rPr>
          <w:b/>
          <w:i/>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4"/>
        <w:gridCol w:w="1559"/>
        <w:gridCol w:w="1440"/>
        <w:gridCol w:w="1559"/>
        <w:gridCol w:w="1339"/>
      </w:tblGrid>
      <w:tr w:rsidR="00030E29" w:rsidRPr="00C75DD1" w:rsidTr="00837F86">
        <w:tc>
          <w:tcPr>
            <w:tcW w:w="3424" w:type="dxa"/>
            <w:vAlign w:val="center"/>
          </w:tcPr>
          <w:p w:rsidR="00030E29" w:rsidRPr="00C75DD1" w:rsidRDefault="00030E29" w:rsidP="00837F86">
            <w:pPr>
              <w:spacing w:line="276" w:lineRule="auto"/>
              <w:jc w:val="center"/>
              <w:rPr>
                <w:sz w:val="28"/>
                <w:szCs w:val="28"/>
              </w:rPr>
            </w:pPr>
            <w:r w:rsidRPr="00C75DD1">
              <w:rPr>
                <w:sz w:val="28"/>
                <w:szCs w:val="28"/>
              </w:rPr>
              <w:t>Вид контроля</w:t>
            </w:r>
          </w:p>
        </w:tc>
        <w:tc>
          <w:tcPr>
            <w:tcW w:w="1559" w:type="dxa"/>
            <w:vAlign w:val="center"/>
          </w:tcPr>
          <w:p w:rsidR="00030E29" w:rsidRPr="00C75DD1" w:rsidRDefault="00030E29" w:rsidP="00837F86">
            <w:pPr>
              <w:spacing w:line="276" w:lineRule="auto"/>
              <w:jc w:val="center"/>
              <w:rPr>
                <w:sz w:val="28"/>
                <w:szCs w:val="28"/>
              </w:rPr>
            </w:pPr>
            <w:r w:rsidRPr="00C75DD1">
              <w:rPr>
                <w:sz w:val="28"/>
                <w:szCs w:val="28"/>
              </w:rPr>
              <w:t>1 полугодие 2017 года</w:t>
            </w:r>
          </w:p>
        </w:tc>
        <w:tc>
          <w:tcPr>
            <w:tcW w:w="1440" w:type="dxa"/>
            <w:vAlign w:val="center"/>
          </w:tcPr>
          <w:p w:rsidR="00030E29" w:rsidRPr="00C75DD1" w:rsidRDefault="00030E29" w:rsidP="00837F86">
            <w:pPr>
              <w:spacing w:line="276" w:lineRule="auto"/>
              <w:jc w:val="center"/>
              <w:rPr>
                <w:sz w:val="28"/>
                <w:szCs w:val="28"/>
              </w:rPr>
            </w:pPr>
            <w:r w:rsidRPr="00C75DD1">
              <w:rPr>
                <w:sz w:val="28"/>
                <w:szCs w:val="28"/>
              </w:rPr>
              <w:t>2017 год</w:t>
            </w:r>
          </w:p>
        </w:tc>
        <w:tc>
          <w:tcPr>
            <w:tcW w:w="1559" w:type="dxa"/>
            <w:vAlign w:val="center"/>
          </w:tcPr>
          <w:p w:rsidR="00030E29" w:rsidRPr="00C75DD1" w:rsidRDefault="00030E29" w:rsidP="00837F86">
            <w:pPr>
              <w:spacing w:line="276" w:lineRule="auto"/>
              <w:jc w:val="center"/>
              <w:rPr>
                <w:sz w:val="28"/>
                <w:szCs w:val="28"/>
              </w:rPr>
            </w:pPr>
            <w:r w:rsidRPr="00C75DD1">
              <w:rPr>
                <w:sz w:val="28"/>
                <w:szCs w:val="28"/>
              </w:rPr>
              <w:t>1 полугодие 2018 года</w:t>
            </w:r>
          </w:p>
        </w:tc>
        <w:tc>
          <w:tcPr>
            <w:tcW w:w="1339" w:type="dxa"/>
            <w:vAlign w:val="center"/>
          </w:tcPr>
          <w:p w:rsidR="00030E29" w:rsidRPr="00C75DD1" w:rsidRDefault="00030E29" w:rsidP="00837F86">
            <w:pPr>
              <w:spacing w:line="276" w:lineRule="auto"/>
              <w:jc w:val="center"/>
              <w:rPr>
                <w:sz w:val="28"/>
                <w:szCs w:val="28"/>
              </w:rPr>
            </w:pPr>
            <w:r w:rsidRPr="00C75DD1">
              <w:rPr>
                <w:sz w:val="28"/>
                <w:szCs w:val="28"/>
              </w:rPr>
              <w:t>2018 год</w:t>
            </w:r>
          </w:p>
        </w:tc>
      </w:tr>
      <w:tr w:rsidR="00030E29" w:rsidRPr="00C75DD1" w:rsidTr="00837F86">
        <w:tc>
          <w:tcPr>
            <w:tcW w:w="3424" w:type="dxa"/>
          </w:tcPr>
          <w:p w:rsidR="00030E29" w:rsidRPr="00C75DD1" w:rsidRDefault="00030E29" w:rsidP="00837F86">
            <w:pPr>
              <w:spacing w:line="276" w:lineRule="auto"/>
              <w:jc w:val="both"/>
              <w:rPr>
                <w:sz w:val="28"/>
                <w:szCs w:val="28"/>
              </w:rPr>
            </w:pPr>
            <w:r w:rsidRPr="00C75DD1">
              <w:rPr>
                <w:b/>
                <w:sz w:val="28"/>
                <w:szCs w:val="28"/>
              </w:rPr>
              <w:t xml:space="preserve">Всего, </w:t>
            </w:r>
            <w:r w:rsidRPr="00C75DD1">
              <w:rPr>
                <w:sz w:val="28"/>
                <w:szCs w:val="28"/>
              </w:rPr>
              <w:t xml:space="preserve">в т. ч. по видам муниципального контроля  </w:t>
            </w:r>
          </w:p>
        </w:tc>
        <w:tc>
          <w:tcPr>
            <w:tcW w:w="1559" w:type="dxa"/>
          </w:tcPr>
          <w:p w:rsidR="00030E29" w:rsidRPr="002234FE" w:rsidRDefault="00030E29" w:rsidP="00837F86">
            <w:pPr>
              <w:spacing w:line="276" w:lineRule="auto"/>
              <w:jc w:val="center"/>
              <w:rPr>
                <w:i/>
                <w:sz w:val="28"/>
                <w:szCs w:val="28"/>
              </w:rPr>
            </w:pPr>
            <w:r w:rsidRPr="002234FE">
              <w:rPr>
                <w:i/>
                <w:sz w:val="28"/>
                <w:szCs w:val="28"/>
              </w:rPr>
              <w:t>34</w:t>
            </w:r>
          </w:p>
        </w:tc>
        <w:tc>
          <w:tcPr>
            <w:tcW w:w="1440" w:type="dxa"/>
          </w:tcPr>
          <w:p w:rsidR="00030E29" w:rsidRPr="002234FE" w:rsidRDefault="00030E29" w:rsidP="00837F86">
            <w:pPr>
              <w:spacing w:line="276" w:lineRule="auto"/>
              <w:jc w:val="center"/>
              <w:rPr>
                <w:i/>
                <w:sz w:val="28"/>
                <w:szCs w:val="28"/>
              </w:rPr>
            </w:pPr>
            <w:r w:rsidRPr="002234FE">
              <w:rPr>
                <w:i/>
                <w:sz w:val="28"/>
                <w:szCs w:val="28"/>
              </w:rPr>
              <w:t>19,2</w:t>
            </w:r>
          </w:p>
        </w:tc>
        <w:tc>
          <w:tcPr>
            <w:tcW w:w="1559" w:type="dxa"/>
          </w:tcPr>
          <w:p w:rsidR="00030E29" w:rsidRPr="00C75DD1" w:rsidRDefault="00030E29" w:rsidP="00837F86">
            <w:pPr>
              <w:spacing w:line="276" w:lineRule="auto"/>
              <w:jc w:val="center"/>
              <w:rPr>
                <w:i/>
                <w:sz w:val="28"/>
                <w:szCs w:val="28"/>
              </w:rPr>
            </w:pPr>
            <w:r w:rsidRPr="00C75DD1">
              <w:rPr>
                <w:i/>
                <w:sz w:val="28"/>
                <w:szCs w:val="28"/>
              </w:rPr>
              <w:t>6,8</w:t>
            </w:r>
          </w:p>
        </w:tc>
        <w:tc>
          <w:tcPr>
            <w:tcW w:w="1339" w:type="dxa"/>
          </w:tcPr>
          <w:p w:rsidR="00030E29" w:rsidRPr="00C75DD1" w:rsidRDefault="00030E29" w:rsidP="00837F86">
            <w:pPr>
              <w:spacing w:line="276" w:lineRule="auto"/>
              <w:jc w:val="center"/>
              <w:rPr>
                <w:i/>
                <w:sz w:val="28"/>
                <w:szCs w:val="28"/>
              </w:rPr>
            </w:pPr>
            <w:r w:rsidRPr="00C75DD1">
              <w:rPr>
                <w:i/>
                <w:sz w:val="28"/>
                <w:szCs w:val="28"/>
              </w:rPr>
              <w:t>7,9</w:t>
            </w:r>
          </w:p>
        </w:tc>
      </w:tr>
      <w:tr w:rsidR="00030E29" w:rsidRPr="00C75DD1" w:rsidTr="00837F86">
        <w:tc>
          <w:tcPr>
            <w:tcW w:w="3424" w:type="dxa"/>
          </w:tcPr>
          <w:p w:rsidR="00030E29" w:rsidRPr="00C75DD1" w:rsidRDefault="00030E29" w:rsidP="00837F86">
            <w:pPr>
              <w:spacing w:line="276" w:lineRule="auto"/>
              <w:ind w:right="-143"/>
              <w:rPr>
                <w:sz w:val="28"/>
                <w:szCs w:val="28"/>
              </w:rPr>
            </w:pPr>
            <w:r w:rsidRPr="00C75DD1">
              <w:rPr>
                <w:sz w:val="28"/>
                <w:szCs w:val="28"/>
              </w:rPr>
              <w:lastRenderedPageBreak/>
              <w:t xml:space="preserve">муниципальный </w:t>
            </w:r>
          </w:p>
          <w:p w:rsidR="00030E29" w:rsidRPr="00C75DD1" w:rsidRDefault="00030E29" w:rsidP="00837F86">
            <w:pPr>
              <w:spacing w:line="276" w:lineRule="auto"/>
              <w:ind w:right="-143"/>
              <w:rPr>
                <w:sz w:val="28"/>
                <w:szCs w:val="28"/>
              </w:rPr>
            </w:pPr>
            <w:r w:rsidRPr="00C75DD1">
              <w:rPr>
                <w:sz w:val="28"/>
                <w:szCs w:val="28"/>
              </w:rPr>
              <w:t>жилищный контроль</w:t>
            </w:r>
          </w:p>
        </w:tc>
        <w:tc>
          <w:tcPr>
            <w:tcW w:w="1559" w:type="dxa"/>
          </w:tcPr>
          <w:p w:rsidR="00030E29" w:rsidRPr="00C75DD1" w:rsidRDefault="00030E29" w:rsidP="00837F86">
            <w:pPr>
              <w:spacing w:line="276" w:lineRule="auto"/>
              <w:ind w:left="-142" w:right="-143" w:firstLine="142"/>
              <w:jc w:val="center"/>
              <w:rPr>
                <w:i/>
                <w:sz w:val="28"/>
                <w:szCs w:val="28"/>
              </w:rPr>
            </w:pPr>
            <w:r w:rsidRPr="00C75DD1">
              <w:rPr>
                <w:i/>
                <w:sz w:val="28"/>
                <w:szCs w:val="28"/>
              </w:rPr>
              <w:t>34</w:t>
            </w:r>
          </w:p>
        </w:tc>
        <w:tc>
          <w:tcPr>
            <w:tcW w:w="1440" w:type="dxa"/>
          </w:tcPr>
          <w:p w:rsidR="00030E29" w:rsidRPr="00C75DD1" w:rsidRDefault="00030E29" w:rsidP="00837F86">
            <w:pPr>
              <w:spacing w:line="276" w:lineRule="auto"/>
              <w:ind w:left="-142" w:right="-143" w:firstLine="142"/>
              <w:jc w:val="center"/>
              <w:rPr>
                <w:i/>
                <w:sz w:val="28"/>
                <w:szCs w:val="28"/>
              </w:rPr>
            </w:pPr>
            <w:r w:rsidRPr="00C75DD1">
              <w:rPr>
                <w:i/>
                <w:sz w:val="28"/>
                <w:szCs w:val="28"/>
              </w:rPr>
              <w:t>48</w:t>
            </w:r>
          </w:p>
        </w:tc>
        <w:tc>
          <w:tcPr>
            <w:tcW w:w="1559" w:type="dxa"/>
          </w:tcPr>
          <w:p w:rsidR="00030E29" w:rsidRPr="00C75DD1" w:rsidRDefault="00030E29" w:rsidP="00837F86">
            <w:pPr>
              <w:spacing w:line="276" w:lineRule="auto"/>
              <w:ind w:left="-142" w:right="-143" w:firstLine="142"/>
              <w:jc w:val="center"/>
              <w:rPr>
                <w:i/>
                <w:sz w:val="28"/>
                <w:szCs w:val="28"/>
              </w:rPr>
            </w:pPr>
            <w:r>
              <w:rPr>
                <w:i/>
                <w:sz w:val="28"/>
                <w:szCs w:val="28"/>
              </w:rPr>
              <w:t>16,5</w:t>
            </w:r>
          </w:p>
        </w:tc>
        <w:tc>
          <w:tcPr>
            <w:tcW w:w="1339" w:type="dxa"/>
          </w:tcPr>
          <w:p w:rsidR="00030E29" w:rsidRPr="00C75DD1" w:rsidRDefault="00030E29" w:rsidP="00837F86">
            <w:pPr>
              <w:spacing w:line="276" w:lineRule="auto"/>
              <w:ind w:left="-142" w:right="-143" w:firstLine="142"/>
              <w:jc w:val="center"/>
              <w:rPr>
                <w:i/>
                <w:sz w:val="28"/>
                <w:szCs w:val="28"/>
              </w:rPr>
            </w:pPr>
            <w:r>
              <w:rPr>
                <w:i/>
                <w:sz w:val="28"/>
                <w:szCs w:val="28"/>
              </w:rPr>
              <w:t>35</w:t>
            </w:r>
          </w:p>
        </w:tc>
      </w:tr>
      <w:tr w:rsidR="00030E29" w:rsidRPr="00C75DD1" w:rsidTr="00837F86">
        <w:tc>
          <w:tcPr>
            <w:tcW w:w="3424" w:type="dxa"/>
          </w:tcPr>
          <w:p w:rsidR="00030E29" w:rsidRPr="00C75DD1" w:rsidRDefault="00030E29" w:rsidP="00837F86">
            <w:pPr>
              <w:spacing w:line="276" w:lineRule="auto"/>
              <w:rPr>
                <w:sz w:val="28"/>
                <w:szCs w:val="28"/>
              </w:rPr>
            </w:pPr>
            <w:r w:rsidRPr="00C75DD1">
              <w:rPr>
                <w:sz w:val="28"/>
                <w:szCs w:val="28"/>
              </w:rPr>
              <w:t>муниципальный контроль за обеспечением сохранности автомобильных дорог местного значения</w:t>
            </w:r>
          </w:p>
        </w:tc>
        <w:tc>
          <w:tcPr>
            <w:tcW w:w="1559" w:type="dxa"/>
          </w:tcPr>
          <w:p w:rsidR="00030E29" w:rsidRPr="00C75DD1" w:rsidRDefault="00030E29" w:rsidP="00837F86">
            <w:pPr>
              <w:spacing w:line="276" w:lineRule="auto"/>
              <w:jc w:val="center"/>
              <w:rPr>
                <w:i/>
                <w:sz w:val="28"/>
                <w:szCs w:val="28"/>
              </w:rPr>
            </w:pPr>
            <w:r w:rsidRPr="00C75DD1">
              <w:rPr>
                <w:i/>
                <w:sz w:val="28"/>
                <w:szCs w:val="28"/>
              </w:rPr>
              <w:t>0</w:t>
            </w:r>
          </w:p>
        </w:tc>
        <w:tc>
          <w:tcPr>
            <w:tcW w:w="1440" w:type="dxa"/>
          </w:tcPr>
          <w:p w:rsidR="00030E29" w:rsidRPr="00C75DD1" w:rsidRDefault="00030E29" w:rsidP="00837F86">
            <w:pPr>
              <w:spacing w:line="276" w:lineRule="auto"/>
              <w:jc w:val="center"/>
              <w:rPr>
                <w:i/>
                <w:sz w:val="28"/>
                <w:szCs w:val="28"/>
              </w:rPr>
            </w:pPr>
            <w:r w:rsidRPr="00C75DD1">
              <w:rPr>
                <w:i/>
                <w:sz w:val="28"/>
                <w:szCs w:val="28"/>
              </w:rPr>
              <w:t>0,3</w:t>
            </w:r>
          </w:p>
        </w:tc>
        <w:tc>
          <w:tcPr>
            <w:tcW w:w="1559" w:type="dxa"/>
          </w:tcPr>
          <w:p w:rsidR="00030E29" w:rsidRPr="00C75DD1" w:rsidRDefault="00030E29" w:rsidP="00837F86">
            <w:pPr>
              <w:spacing w:line="276" w:lineRule="auto"/>
              <w:jc w:val="center"/>
              <w:rPr>
                <w:i/>
                <w:sz w:val="28"/>
                <w:szCs w:val="28"/>
              </w:rPr>
            </w:pPr>
            <w:r w:rsidRPr="00C75DD1">
              <w:rPr>
                <w:i/>
                <w:sz w:val="28"/>
                <w:szCs w:val="28"/>
              </w:rPr>
              <w:t>1</w:t>
            </w:r>
          </w:p>
        </w:tc>
        <w:tc>
          <w:tcPr>
            <w:tcW w:w="1339" w:type="dxa"/>
          </w:tcPr>
          <w:p w:rsidR="00030E29" w:rsidRPr="00C75DD1" w:rsidRDefault="00030E29" w:rsidP="00837F86">
            <w:pPr>
              <w:spacing w:line="276" w:lineRule="auto"/>
              <w:jc w:val="center"/>
              <w:rPr>
                <w:i/>
                <w:sz w:val="28"/>
                <w:szCs w:val="28"/>
              </w:rPr>
            </w:pPr>
            <w:r w:rsidRPr="00C75DD1">
              <w:rPr>
                <w:i/>
                <w:sz w:val="28"/>
                <w:szCs w:val="28"/>
              </w:rPr>
              <w:t>0,3</w:t>
            </w:r>
          </w:p>
        </w:tc>
      </w:tr>
    </w:tbl>
    <w:p w:rsidR="00030E29" w:rsidRPr="00C85735" w:rsidRDefault="00030E29" w:rsidP="00030E29">
      <w:pPr>
        <w:autoSpaceDE w:val="0"/>
        <w:autoSpaceDN w:val="0"/>
        <w:adjustRightInd w:val="0"/>
        <w:spacing w:line="276" w:lineRule="auto"/>
        <w:ind w:right="-1" w:firstLine="709"/>
        <w:jc w:val="both"/>
        <w:outlineLvl w:val="1"/>
        <w:rPr>
          <w:sz w:val="28"/>
          <w:szCs w:val="28"/>
        </w:rPr>
      </w:pPr>
      <w:r w:rsidRPr="00781B66">
        <w:rPr>
          <w:sz w:val="28"/>
          <w:szCs w:val="28"/>
        </w:rPr>
        <w:t>Эксперты  при осуществлении муниципального контроля в 2018 году не привлекались</w:t>
      </w:r>
      <w:r>
        <w:rPr>
          <w:sz w:val="28"/>
          <w:szCs w:val="28"/>
        </w:rPr>
        <w:t>.</w:t>
      </w:r>
    </w:p>
    <w:p w:rsidR="00030E29" w:rsidRPr="00B356F7" w:rsidRDefault="00030E29" w:rsidP="00030E29">
      <w:pPr>
        <w:autoSpaceDE w:val="0"/>
        <w:autoSpaceDN w:val="0"/>
        <w:adjustRightInd w:val="0"/>
        <w:spacing w:line="276" w:lineRule="auto"/>
        <w:ind w:right="-1" w:firstLine="709"/>
        <w:jc w:val="both"/>
        <w:outlineLvl w:val="1"/>
        <w:rPr>
          <w:b/>
          <w:sz w:val="28"/>
          <w:szCs w:val="28"/>
        </w:rPr>
      </w:pPr>
      <w:r w:rsidRPr="00B356F7">
        <w:rPr>
          <w:b/>
          <w:sz w:val="28"/>
          <w:szCs w:val="28"/>
        </w:rPr>
        <w:t>Муниципальный контроль</w:t>
      </w:r>
      <w:r w:rsidRPr="00B356F7">
        <w:rPr>
          <w:sz w:val="28"/>
          <w:szCs w:val="28"/>
        </w:rPr>
        <w:t xml:space="preserve"> </w:t>
      </w:r>
      <w:r w:rsidRPr="00B356F7">
        <w:rPr>
          <w:b/>
          <w:sz w:val="28"/>
          <w:szCs w:val="28"/>
        </w:rPr>
        <w:t>за</w:t>
      </w:r>
      <w:r w:rsidRPr="00B356F7">
        <w:rPr>
          <w:sz w:val="28"/>
          <w:szCs w:val="28"/>
        </w:rPr>
        <w:t xml:space="preserve"> </w:t>
      </w:r>
      <w:r w:rsidRPr="00B356F7">
        <w:rPr>
          <w:b/>
          <w:sz w:val="28"/>
          <w:szCs w:val="28"/>
        </w:rPr>
        <w:t>соблюдением законодательства в области розничной продажи алкогольной продукции.</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Финансовое обеспечение исполнения функций по осуществлению</w:t>
      </w:r>
      <w:r w:rsidRPr="00B356F7">
        <w:rPr>
          <w:rStyle w:val="apple-converted-space"/>
          <w:rFonts w:ascii="Times New Roman" w:hAnsi="Times New Roman" w:cs="Times New Roman"/>
          <w:b w:val="0"/>
          <w:sz w:val="28"/>
          <w:szCs w:val="28"/>
        </w:rPr>
        <w:t> </w:t>
      </w:r>
      <w:r w:rsidRPr="00B356F7">
        <w:rPr>
          <w:rFonts w:ascii="Times New Roman" w:hAnsi="Times New Roman" w:cs="Times New Roman"/>
          <w:b w:val="0"/>
          <w:sz w:val="28"/>
          <w:szCs w:val="28"/>
        </w:rPr>
        <w:br/>
        <w:t>муниципального контроля осуществляется из местного бюджета городского округа город Арзамас  Нижегородской области.</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 xml:space="preserve">В составе департамента потребительского рынка и услуг администрации города Арзамаса в 2018 году имелось 2 штатные единицы по должностям, предусматривающим выполнение функции  по </w:t>
      </w:r>
      <w:r w:rsidRPr="00B356F7">
        <w:rPr>
          <w:rFonts w:ascii="Times New Roman" w:hAnsi="Times New Roman" w:cs="Times New Roman"/>
          <w:b w:val="0"/>
          <w:color w:val="000000"/>
          <w:sz w:val="28"/>
          <w:szCs w:val="28"/>
          <w:shd w:val="clear" w:color="auto" w:fill="FFFFFF"/>
        </w:rPr>
        <w:t>муниципальному контролю в области розничной продажи алкогольной продукции в муниципальном образовании город Арзамас.</w:t>
      </w:r>
      <w:r w:rsidRPr="00B356F7">
        <w:rPr>
          <w:rFonts w:ascii="Times New Roman" w:hAnsi="Times New Roman" w:cs="Times New Roman"/>
          <w:b w:val="0"/>
          <w:sz w:val="28"/>
          <w:szCs w:val="28"/>
        </w:rPr>
        <w:t xml:space="preserve"> </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 xml:space="preserve">В 2018 году штатная численность составила 2 человека. </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 xml:space="preserve">Все муниципальные служащие имеют высшее образование. </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Согласно должностным инструкциям, функция муниципального контроля является одной из должностных обязанностей специалистов департамента.</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При организации работы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Арзамаса, а также при утверждении схем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города Арзамаса департаментом проведена работа с  каждым лицензиатом и его объектом, на котором ведётся деятельность по организации розничной продажи алкогольной продукции, на предмет соответствия требований законодательства.</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К проведению мероприятий по контролю эксперты и представители экспертных организаций в отчетном году не привлекались.</w:t>
      </w:r>
    </w:p>
    <w:p w:rsidR="00030E29" w:rsidRPr="00B356F7" w:rsidRDefault="00030E29" w:rsidP="00030E29">
      <w:pPr>
        <w:spacing w:line="276" w:lineRule="auto"/>
        <w:ind w:firstLine="708"/>
        <w:jc w:val="both"/>
        <w:rPr>
          <w:sz w:val="28"/>
          <w:szCs w:val="28"/>
        </w:rPr>
      </w:pPr>
      <w:r w:rsidRPr="00B356F7">
        <w:rPr>
          <w:sz w:val="28"/>
          <w:szCs w:val="28"/>
        </w:rPr>
        <w:t xml:space="preserve">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w:t>
      </w:r>
      <w:r w:rsidRPr="00B356F7">
        <w:rPr>
          <w:sz w:val="28"/>
          <w:szCs w:val="28"/>
        </w:rPr>
        <w:lastRenderedPageBreak/>
        <w:t xml:space="preserve">изменений в постановление Правительства Российской Федерации от 30 июня 2010 г. N 489» и приказа Управление Федеральной службы по надзору в сфере защиты прав потребителей и благополучия человека </w:t>
      </w:r>
      <w:r w:rsidRPr="00B356F7">
        <w:rPr>
          <w:bCs/>
          <w:sz w:val="28"/>
          <w:szCs w:val="28"/>
        </w:rPr>
        <w:t xml:space="preserve">по Нижегородской области </w:t>
      </w:r>
      <w:r w:rsidRPr="00B356F7">
        <w:rPr>
          <w:sz w:val="28"/>
          <w:szCs w:val="28"/>
        </w:rPr>
        <w:t xml:space="preserve"> от 28.12.2015 г. № 91-0 «</w:t>
      </w:r>
      <w:r w:rsidRPr="00B356F7">
        <w:rPr>
          <w:bCs/>
          <w:sz w:val="28"/>
          <w:szCs w:val="28"/>
        </w:rPr>
        <w:t>О порядке исключения проверок  отдельных категорий субъектов  малого бизнеса из ежегодного плана проведения плановых проверок</w:t>
      </w:r>
      <w:r w:rsidRPr="00B356F7">
        <w:rPr>
          <w:sz w:val="28"/>
          <w:szCs w:val="28"/>
        </w:rPr>
        <w:t xml:space="preserve">» плановые проверки в 2018 году в отношении юридических лиц и индивидуальных предпринимателей департаментом не проводились. </w:t>
      </w:r>
    </w:p>
    <w:p w:rsidR="00030E29" w:rsidRPr="00B356F7" w:rsidRDefault="00030E29" w:rsidP="00030E29">
      <w:pPr>
        <w:autoSpaceDE w:val="0"/>
        <w:autoSpaceDN w:val="0"/>
        <w:adjustRightInd w:val="0"/>
        <w:spacing w:line="276" w:lineRule="auto"/>
        <w:ind w:right="-1" w:firstLine="709"/>
        <w:jc w:val="both"/>
        <w:outlineLvl w:val="1"/>
        <w:rPr>
          <w:b/>
          <w:sz w:val="28"/>
          <w:szCs w:val="28"/>
        </w:rPr>
      </w:pPr>
      <w:r w:rsidRPr="00B356F7">
        <w:rPr>
          <w:b/>
          <w:sz w:val="28"/>
          <w:szCs w:val="28"/>
        </w:rPr>
        <w:t>Муниципальный контроль за соблюдением законодательства в области торговой деятельности.</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Финансовое обеспечение исполнения функций по осуществлению</w:t>
      </w:r>
      <w:r w:rsidRPr="00B356F7">
        <w:rPr>
          <w:rStyle w:val="apple-converted-space"/>
          <w:rFonts w:ascii="Times New Roman" w:hAnsi="Times New Roman" w:cs="Times New Roman"/>
          <w:b w:val="0"/>
          <w:sz w:val="28"/>
          <w:szCs w:val="28"/>
        </w:rPr>
        <w:t> </w:t>
      </w:r>
      <w:r w:rsidRPr="00B356F7">
        <w:rPr>
          <w:rFonts w:ascii="Times New Roman" w:hAnsi="Times New Roman" w:cs="Times New Roman"/>
          <w:b w:val="0"/>
          <w:sz w:val="28"/>
          <w:szCs w:val="28"/>
        </w:rPr>
        <w:br/>
        <w:t>муниципального контроля осуществляется из местного бюджета городского округа город Арзамас  Нижегородской области.</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 xml:space="preserve">В составе департамента потребительского рынка и услуг администрации города Арзамаса в 2018 году имелось 2 штатные единицы по должностям, предусматривающим выполнение функции  по </w:t>
      </w:r>
      <w:r w:rsidRPr="00B356F7">
        <w:rPr>
          <w:rFonts w:ascii="Times New Roman" w:hAnsi="Times New Roman" w:cs="Times New Roman"/>
          <w:b w:val="0"/>
          <w:color w:val="000000"/>
          <w:sz w:val="28"/>
          <w:szCs w:val="28"/>
          <w:shd w:val="clear" w:color="auto" w:fill="FFFFFF"/>
        </w:rPr>
        <w:t>муниципальному контролю в области розничной продажи алкогольной продукции в муниципальном образовании город Арзамас.</w:t>
      </w:r>
      <w:r w:rsidRPr="00B356F7">
        <w:rPr>
          <w:rFonts w:ascii="Times New Roman" w:hAnsi="Times New Roman" w:cs="Times New Roman"/>
          <w:b w:val="0"/>
          <w:sz w:val="28"/>
          <w:szCs w:val="28"/>
        </w:rPr>
        <w:t xml:space="preserve"> </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 xml:space="preserve">В 2018 году штатная численность составила 2 человека. </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 xml:space="preserve">Все муниципальные служащие имеют высшее образование. </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Согласно должностным инструкциям, функция муниципального контроля является одной из должностных обязанностей специалистов департамента.</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При организации муниципального контроля в области торговой деятельности на территории городского округа город Арзамас, департаментом организован мониторинг размещения НТО на территории города, организована консультативная работа с хозяйствующими субъектами организующими свою деятельность в объектах нестационарной мелкорозничной сети, по вопросам  соответствия организации работы и размещения НТО требованиям  законодательства.</w:t>
      </w:r>
    </w:p>
    <w:p w:rsidR="00030E29" w:rsidRPr="00B356F7" w:rsidRDefault="00030E29" w:rsidP="00030E29">
      <w:pPr>
        <w:pStyle w:val="ac"/>
        <w:shd w:val="clear" w:color="auto" w:fill="FFFFFF"/>
        <w:spacing w:before="0" w:beforeAutospacing="0" w:after="0" w:afterAutospacing="0" w:line="276" w:lineRule="auto"/>
        <w:ind w:firstLine="708"/>
        <w:jc w:val="both"/>
        <w:rPr>
          <w:b/>
          <w:sz w:val="28"/>
          <w:szCs w:val="28"/>
        </w:rPr>
      </w:pPr>
      <w:r w:rsidRPr="00B356F7">
        <w:rPr>
          <w:bCs/>
          <w:color w:val="000000"/>
          <w:sz w:val="28"/>
          <w:szCs w:val="28"/>
        </w:rPr>
        <w:t xml:space="preserve">Финансовое обеспечение муниципального контроля в сфере торговли в 2018 году складывался из начислений на выплаты по оплате труда, почтовых расходов, услуг связи и прочих расходов. </w:t>
      </w:r>
    </w:p>
    <w:p w:rsidR="00030E29" w:rsidRPr="00B356F7" w:rsidRDefault="00030E29" w:rsidP="00030E29">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К проведению мероприятий по контролю эксперты и представители экспертных организаций в отчетном году не привлекались.</w:t>
      </w:r>
    </w:p>
    <w:p w:rsidR="00030E29" w:rsidRDefault="00030E29" w:rsidP="00030E29">
      <w:pPr>
        <w:spacing w:line="276" w:lineRule="auto"/>
        <w:ind w:firstLine="708"/>
        <w:jc w:val="both"/>
        <w:rPr>
          <w:sz w:val="28"/>
          <w:szCs w:val="28"/>
        </w:rPr>
      </w:pPr>
      <w:r w:rsidRPr="00B356F7">
        <w:rPr>
          <w:sz w:val="28"/>
          <w:szCs w:val="28"/>
        </w:rPr>
        <w:t xml:space="preserve">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 надзору в сфере защиты прав потребителей и благополучия человека </w:t>
      </w:r>
      <w:r w:rsidRPr="00B356F7">
        <w:rPr>
          <w:bCs/>
          <w:sz w:val="28"/>
          <w:szCs w:val="28"/>
        </w:rPr>
        <w:t xml:space="preserve">по Нижегородской области </w:t>
      </w:r>
      <w:r w:rsidRPr="00B356F7">
        <w:rPr>
          <w:sz w:val="28"/>
          <w:szCs w:val="28"/>
        </w:rPr>
        <w:t xml:space="preserve"> от </w:t>
      </w:r>
      <w:r w:rsidRPr="00B356F7">
        <w:rPr>
          <w:sz w:val="28"/>
          <w:szCs w:val="28"/>
        </w:rPr>
        <w:lastRenderedPageBreak/>
        <w:t>28.12.2015 г. № 91-0 «</w:t>
      </w:r>
      <w:r w:rsidRPr="00B356F7">
        <w:rPr>
          <w:bCs/>
          <w:sz w:val="28"/>
          <w:szCs w:val="28"/>
        </w:rPr>
        <w:t>О порядке исключения проверок  отдельных категорий субъектов  малого бизнеса из ежегодного плана проведения плановых проверок</w:t>
      </w:r>
      <w:r w:rsidRPr="00B356F7">
        <w:rPr>
          <w:sz w:val="28"/>
          <w:szCs w:val="28"/>
        </w:rPr>
        <w:t xml:space="preserve">» плановые проверки в 2018 году в отношении юридических лиц и индивидуальных предпринимателей департаментом не проводились. </w:t>
      </w:r>
    </w:p>
    <w:p w:rsidR="00030E29" w:rsidRPr="00C75DD1" w:rsidRDefault="00030E29" w:rsidP="00030E29">
      <w:pPr>
        <w:spacing w:line="276" w:lineRule="auto"/>
        <w:jc w:val="both"/>
        <w:rPr>
          <w:sz w:val="28"/>
          <w:szCs w:val="28"/>
        </w:rPr>
      </w:pPr>
      <w:r w:rsidRPr="00C75DD1">
        <w:rPr>
          <w:sz w:val="28"/>
          <w:szCs w:val="28"/>
        </w:rPr>
        <w:t>Эксперты и представители экспертных организаций не привлекались.</w:t>
      </w:r>
    </w:p>
    <w:p w:rsidR="00030E29" w:rsidRPr="00C75DD1" w:rsidRDefault="00030E29" w:rsidP="00030E29">
      <w:pPr>
        <w:autoSpaceDE w:val="0"/>
        <w:autoSpaceDN w:val="0"/>
        <w:adjustRightInd w:val="0"/>
        <w:spacing w:line="276" w:lineRule="auto"/>
        <w:ind w:right="-1" w:firstLine="709"/>
        <w:jc w:val="both"/>
        <w:outlineLvl w:val="1"/>
        <w:rPr>
          <w:b/>
          <w:sz w:val="28"/>
          <w:szCs w:val="28"/>
        </w:rPr>
      </w:pPr>
      <w:r w:rsidRPr="00C75DD1">
        <w:rPr>
          <w:b/>
          <w:sz w:val="28"/>
          <w:szCs w:val="28"/>
        </w:rPr>
        <w:t>Муниципальный контроль за представлением обязательного экземпляра.</w:t>
      </w:r>
    </w:p>
    <w:p w:rsidR="00030E29" w:rsidRPr="00C75DD1" w:rsidRDefault="00030E29" w:rsidP="00030E29">
      <w:pPr>
        <w:spacing w:line="276" w:lineRule="auto"/>
        <w:ind w:firstLine="708"/>
        <w:jc w:val="both"/>
        <w:rPr>
          <w:sz w:val="28"/>
          <w:szCs w:val="28"/>
        </w:rPr>
      </w:pPr>
      <w:r w:rsidRPr="00C75DD1">
        <w:rPr>
          <w:sz w:val="28"/>
          <w:szCs w:val="28"/>
        </w:rPr>
        <w:t>Финансовых средств на осуществление муниципального контроля не выделялось.</w:t>
      </w:r>
    </w:p>
    <w:p w:rsidR="00030E29" w:rsidRPr="00C75DD1" w:rsidRDefault="00030E29" w:rsidP="00030E29">
      <w:pPr>
        <w:spacing w:line="276" w:lineRule="auto"/>
        <w:ind w:firstLine="708"/>
        <w:jc w:val="both"/>
        <w:rPr>
          <w:sz w:val="28"/>
          <w:szCs w:val="28"/>
        </w:rPr>
      </w:pPr>
      <w:r w:rsidRPr="00C75DD1">
        <w:rPr>
          <w:sz w:val="28"/>
          <w:szCs w:val="28"/>
        </w:rPr>
        <w:t>Кадровое обеспечение по этому виду контроля отсутствует.</w:t>
      </w:r>
    </w:p>
    <w:p w:rsidR="00030E29" w:rsidRPr="00C75DD1" w:rsidRDefault="00030E29" w:rsidP="00030E29">
      <w:pPr>
        <w:spacing w:line="276" w:lineRule="auto"/>
        <w:jc w:val="both"/>
        <w:rPr>
          <w:sz w:val="28"/>
          <w:szCs w:val="28"/>
        </w:rPr>
      </w:pPr>
      <w:r w:rsidRPr="00C75DD1">
        <w:rPr>
          <w:sz w:val="28"/>
          <w:szCs w:val="28"/>
        </w:rPr>
        <w:t xml:space="preserve">         Эксперты и представители экспертных организаций не привлекались.</w:t>
      </w:r>
    </w:p>
    <w:p w:rsidR="00030E29" w:rsidRDefault="00030E29" w:rsidP="00030E29">
      <w:pPr>
        <w:spacing w:line="276" w:lineRule="auto"/>
        <w:ind w:left="-142" w:right="-143" w:firstLine="851"/>
        <w:jc w:val="both"/>
        <w:rPr>
          <w:b/>
          <w:sz w:val="28"/>
          <w:szCs w:val="28"/>
        </w:rPr>
      </w:pPr>
      <w:r w:rsidRPr="00C75DD1">
        <w:rPr>
          <w:b/>
          <w:sz w:val="28"/>
          <w:szCs w:val="28"/>
        </w:rPr>
        <w:t>Муниципальный жилищный контроль.</w:t>
      </w:r>
    </w:p>
    <w:p w:rsidR="00030E29" w:rsidRPr="00781B66" w:rsidRDefault="00030E29" w:rsidP="00030E29">
      <w:pPr>
        <w:spacing w:line="276" w:lineRule="auto"/>
        <w:ind w:firstLine="709"/>
        <w:jc w:val="both"/>
        <w:rPr>
          <w:sz w:val="28"/>
          <w:szCs w:val="28"/>
        </w:rPr>
      </w:pPr>
      <w:r w:rsidRPr="00781B66">
        <w:rPr>
          <w:sz w:val="28"/>
          <w:szCs w:val="28"/>
        </w:rPr>
        <w:t>В составе отдела муниципального жилищного контроля департамента муниципального контроля администрации города Арзамаса в первом полугодии 2017 года имелись 3</w:t>
      </w:r>
      <w:r w:rsidRPr="00781B66">
        <w:rPr>
          <w:color w:val="FF0000"/>
          <w:sz w:val="28"/>
          <w:szCs w:val="28"/>
        </w:rPr>
        <w:t xml:space="preserve"> </w:t>
      </w:r>
      <w:r w:rsidRPr="00781B66">
        <w:rPr>
          <w:sz w:val="28"/>
          <w:szCs w:val="28"/>
        </w:rPr>
        <w:t xml:space="preserve">штатные единицы по должностям, предусматривающим выполнение функции по муниципальному жилищному контролю, </w:t>
      </w:r>
      <w:r>
        <w:rPr>
          <w:sz w:val="28"/>
          <w:szCs w:val="28"/>
        </w:rPr>
        <w:t>за 2017 год</w:t>
      </w:r>
      <w:r w:rsidRPr="00781B66">
        <w:rPr>
          <w:sz w:val="28"/>
          <w:szCs w:val="28"/>
        </w:rPr>
        <w:t xml:space="preserve"> - 2. </w:t>
      </w:r>
    </w:p>
    <w:p w:rsidR="00030E29" w:rsidRPr="00781B66" w:rsidRDefault="00030E29" w:rsidP="00030E29">
      <w:pPr>
        <w:spacing w:line="276" w:lineRule="auto"/>
        <w:ind w:firstLine="709"/>
        <w:jc w:val="both"/>
        <w:rPr>
          <w:sz w:val="28"/>
          <w:szCs w:val="28"/>
        </w:rPr>
      </w:pPr>
      <w:r>
        <w:rPr>
          <w:sz w:val="28"/>
          <w:szCs w:val="28"/>
        </w:rPr>
        <w:t>В 2017 году</w:t>
      </w:r>
      <w:r w:rsidRPr="00781B66">
        <w:rPr>
          <w:sz w:val="28"/>
          <w:szCs w:val="28"/>
        </w:rPr>
        <w:t xml:space="preserve"> вакантных должностей нет.</w:t>
      </w:r>
    </w:p>
    <w:p w:rsidR="00030E29" w:rsidRPr="00781B66" w:rsidRDefault="00030E29" w:rsidP="00030E29">
      <w:pPr>
        <w:spacing w:line="276" w:lineRule="auto"/>
        <w:ind w:firstLine="709"/>
        <w:jc w:val="both"/>
        <w:rPr>
          <w:sz w:val="28"/>
          <w:szCs w:val="28"/>
        </w:rPr>
      </w:pPr>
      <w:r w:rsidRPr="00781B66">
        <w:rPr>
          <w:sz w:val="28"/>
          <w:szCs w:val="28"/>
        </w:rPr>
        <w:t>В первом полугодии 2018 года имелось 2 штатные единицы по должностям, предусматривающим выполнение функции по муниципальн</w:t>
      </w:r>
      <w:r>
        <w:rPr>
          <w:sz w:val="28"/>
          <w:szCs w:val="28"/>
        </w:rPr>
        <w:t>ому жилищному контролю, за  2018 год</w:t>
      </w:r>
      <w:r w:rsidRPr="00781B66">
        <w:rPr>
          <w:sz w:val="28"/>
          <w:szCs w:val="28"/>
        </w:rPr>
        <w:t xml:space="preserve"> - 2. </w:t>
      </w:r>
    </w:p>
    <w:p w:rsidR="00030E29" w:rsidRPr="00781B66" w:rsidRDefault="00030E29" w:rsidP="00030E29">
      <w:pPr>
        <w:spacing w:line="276" w:lineRule="auto"/>
        <w:ind w:firstLine="709"/>
        <w:jc w:val="both"/>
        <w:rPr>
          <w:sz w:val="28"/>
          <w:szCs w:val="28"/>
        </w:rPr>
      </w:pPr>
      <w:r>
        <w:rPr>
          <w:sz w:val="28"/>
          <w:szCs w:val="28"/>
        </w:rPr>
        <w:t>В 2018 году</w:t>
      </w:r>
      <w:r w:rsidRPr="00781B66">
        <w:rPr>
          <w:sz w:val="28"/>
          <w:szCs w:val="28"/>
        </w:rPr>
        <w:t xml:space="preserve"> вакантных должностей нет.</w:t>
      </w:r>
    </w:p>
    <w:p w:rsidR="00030E29" w:rsidRPr="00781B66" w:rsidRDefault="00030E29" w:rsidP="00030E29">
      <w:pPr>
        <w:spacing w:line="276" w:lineRule="auto"/>
        <w:ind w:firstLine="709"/>
        <w:jc w:val="both"/>
        <w:rPr>
          <w:sz w:val="28"/>
          <w:szCs w:val="28"/>
        </w:rPr>
      </w:pPr>
      <w:r w:rsidRPr="00781B66">
        <w:rPr>
          <w:sz w:val="28"/>
          <w:szCs w:val="28"/>
        </w:rPr>
        <w:t xml:space="preserve">В 2017 и в 2018 г. г. в проведении проверок по муниципальному жилищному контролю участвовали 2 работника отдела муниципального жилищного контроля департамента муниципального контроля администрации города Арзамаса. </w:t>
      </w:r>
    </w:p>
    <w:p w:rsidR="00030E29" w:rsidRPr="00781B66" w:rsidRDefault="00030E29" w:rsidP="00030E29">
      <w:pPr>
        <w:spacing w:line="276" w:lineRule="auto"/>
        <w:ind w:firstLine="709"/>
        <w:jc w:val="both"/>
        <w:rPr>
          <w:sz w:val="28"/>
          <w:szCs w:val="28"/>
        </w:rPr>
      </w:pPr>
      <w:r w:rsidRPr="00781B66">
        <w:rPr>
          <w:sz w:val="28"/>
          <w:szCs w:val="28"/>
        </w:rPr>
        <w:t xml:space="preserve">Специалисты, осуществляющие муниципальный жилищный контроль, имеют высшее образование.  </w:t>
      </w:r>
    </w:p>
    <w:p w:rsidR="00030E29" w:rsidRPr="00781B66" w:rsidRDefault="00030E29" w:rsidP="00030E29">
      <w:pPr>
        <w:spacing w:line="276" w:lineRule="auto"/>
        <w:ind w:firstLine="709"/>
        <w:jc w:val="both"/>
        <w:rPr>
          <w:sz w:val="28"/>
          <w:szCs w:val="28"/>
        </w:rPr>
      </w:pPr>
      <w:r w:rsidRPr="00781B66">
        <w:rPr>
          <w:sz w:val="28"/>
          <w:szCs w:val="28"/>
        </w:rPr>
        <w:t>Объем средств на финансирование работы специалистов, осуществляющих муниципальный жилищный контроль, составил: в 1 полугодии 2018 года – 515</w:t>
      </w:r>
      <w:r>
        <w:rPr>
          <w:sz w:val="28"/>
          <w:szCs w:val="28"/>
        </w:rPr>
        <w:t>,0</w:t>
      </w:r>
      <w:r w:rsidRPr="00781B66">
        <w:rPr>
          <w:sz w:val="28"/>
          <w:szCs w:val="28"/>
        </w:rPr>
        <w:t xml:space="preserve"> (пятьсот пятнадцать) тыс</w:t>
      </w:r>
      <w:r>
        <w:rPr>
          <w:sz w:val="28"/>
          <w:szCs w:val="28"/>
        </w:rPr>
        <w:t>.</w:t>
      </w:r>
      <w:r w:rsidRPr="00781B66">
        <w:rPr>
          <w:sz w:val="28"/>
          <w:szCs w:val="28"/>
        </w:rPr>
        <w:t xml:space="preserve"> рублей, в 2018 году – 613</w:t>
      </w:r>
      <w:r>
        <w:rPr>
          <w:sz w:val="28"/>
          <w:szCs w:val="28"/>
        </w:rPr>
        <w:t>,0</w:t>
      </w:r>
      <w:r w:rsidRPr="00781B66">
        <w:rPr>
          <w:sz w:val="28"/>
          <w:szCs w:val="28"/>
        </w:rPr>
        <w:t xml:space="preserve"> (шестьсот тринадцать) тыс</w:t>
      </w:r>
      <w:r>
        <w:rPr>
          <w:sz w:val="28"/>
          <w:szCs w:val="28"/>
        </w:rPr>
        <w:t>.</w:t>
      </w:r>
      <w:r w:rsidRPr="00781B66">
        <w:rPr>
          <w:sz w:val="28"/>
          <w:szCs w:val="28"/>
        </w:rPr>
        <w:t xml:space="preserve"> рублей; в 1 полугодии 2017 года – 464</w:t>
      </w:r>
      <w:r>
        <w:rPr>
          <w:sz w:val="28"/>
          <w:szCs w:val="28"/>
        </w:rPr>
        <w:t>,0</w:t>
      </w:r>
      <w:r w:rsidRPr="00781B66">
        <w:rPr>
          <w:sz w:val="28"/>
          <w:szCs w:val="28"/>
        </w:rPr>
        <w:t xml:space="preserve"> (четыреста шестьдесят четыре) тыс</w:t>
      </w:r>
      <w:r>
        <w:rPr>
          <w:sz w:val="28"/>
          <w:szCs w:val="28"/>
        </w:rPr>
        <w:t>.</w:t>
      </w:r>
      <w:r w:rsidRPr="00781B66">
        <w:rPr>
          <w:sz w:val="28"/>
          <w:szCs w:val="28"/>
        </w:rPr>
        <w:t xml:space="preserve"> рублей, в 2017 году – 989</w:t>
      </w:r>
      <w:r>
        <w:rPr>
          <w:sz w:val="28"/>
          <w:szCs w:val="28"/>
        </w:rPr>
        <w:t>,0</w:t>
      </w:r>
      <w:r w:rsidRPr="00781B66">
        <w:rPr>
          <w:sz w:val="28"/>
          <w:szCs w:val="28"/>
        </w:rPr>
        <w:t xml:space="preserve"> (девятьсот восемьдесят девять) тыс</w:t>
      </w:r>
      <w:r>
        <w:rPr>
          <w:sz w:val="28"/>
          <w:szCs w:val="28"/>
        </w:rPr>
        <w:t>.</w:t>
      </w:r>
      <w:r w:rsidRPr="00781B66">
        <w:rPr>
          <w:sz w:val="28"/>
          <w:szCs w:val="28"/>
        </w:rPr>
        <w:t xml:space="preserve"> рублей.</w:t>
      </w:r>
    </w:p>
    <w:p w:rsidR="00030E29" w:rsidRPr="00781B66" w:rsidRDefault="00030E29" w:rsidP="00030E29">
      <w:pPr>
        <w:spacing w:line="276" w:lineRule="auto"/>
        <w:ind w:firstLine="709"/>
        <w:jc w:val="both"/>
        <w:rPr>
          <w:sz w:val="28"/>
          <w:szCs w:val="28"/>
        </w:rPr>
      </w:pPr>
      <w:r w:rsidRPr="00781B66">
        <w:rPr>
          <w:sz w:val="28"/>
          <w:szCs w:val="28"/>
        </w:rPr>
        <w:t>Эксперты  при осуществлении муниципального жилищного контроля в 2018 году не привлекались.</w:t>
      </w:r>
    </w:p>
    <w:p w:rsidR="00030E29" w:rsidRPr="00C75DD1" w:rsidRDefault="00030E29" w:rsidP="00030E29">
      <w:pPr>
        <w:spacing w:line="276" w:lineRule="auto"/>
        <w:ind w:right="-1" w:firstLine="709"/>
        <w:jc w:val="both"/>
        <w:rPr>
          <w:b/>
          <w:sz w:val="28"/>
          <w:szCs w:val="28"/>
        </w:rPr>
      </w:pPr>
      <w:r w:rsidRPr="00C75DD1">
        <w:rPr>
          <w:b/>
          <w:sz w:val="28"/>
          <w:szCs w:val="28"/>
        </w:rPr>
        <w:t xml:space="preserve">Контроль за обеспечением сохранности автомобильных дорог местного значения. </w:t>
      </w:r>
    </w:p>
    <w:p w:rsidR="00030E29" w:rsidRPr="00C75DD1" w:rsidRDefault="00030E29" w:rsidP="00030E29">
      <w:pPr>
        <w:spacing w:line="276" w:lineRule="auto"/>
        <w:ind w:firstLine="709"/>
        <w:jc w:val="both"/>
        <w:rPr>
          <w:sz w:val="28"/>
          <w:szCs w:val="28"/>
        </w:rPr>
      </w:pPr>
      <w:r w:rsidRPr="00C75DD1">
        <w:rPr>
          <w:sz w:val="28"/>
          <w:szCs w:val="28"/>
        </w:rPr>
        <w:t xml:space="preserve">В составе отдела административно-технического контроля департамента муниципального контроля администрации города Арзамаса в первом полугодии 2017 года имелись 3 штатные единицы по должностям, предусматривающим выполнение функции по муниципальному контролю за обеспечением сохранности автомобильных дорог местного значения, на конец 2017 года - 3. </w:t>
      </w:r>
    </w:p>
    <w:p w:rsidR="00030E29" w:rsidRPr="00C75DD1" w:rsidRDefault="00030E29" w:rsidP="00030E29">
      <w:pPr>
        <w:spacing w:line="276" w:lineRule="auto"/>
        <w:ind w:firstLine="709"/>
        <w:jc w:val="both"/>
        <w:rPr>
          <w:sz w:val="28"/>
          <w:szCs w:val="28"/>
        </w:rPr>
      </w:pPr>
      <w:r w:rsidRPr="00C75DD1">
        <w:rPr>
          <w:sz w:val="28"/>
          <w:szCs w:val="28"/>
        </w:rPr>
        <w:lastRenderedPageBreak/>
        <w:t xml:space="preserve">На конец 2017 года вакантных должностей нет. </w:t>
      </w:r>
    </w:p>
    <w:p w:rsidR="00030E29" w:rsidRPr="00C75DD1" w:rsidRDefault="00030E29" w:rsidP="00030E29">
      <w:pPr>
        <w:spacing w:line="276" w:lineRule="auto"/>
        <w:ind w:firstLine="709"/>
        <w:jc w:val="both"/>
        <w:rPr>
          <w:sz w:val="28"/>
          <w:szCs w:val="28"/>
        </w:rPr>
      </w:pPr>
      <w:r w:rsidRPr="00C75DD1">
        <w:rPr>
          <w:sz w:val="28"/>
          <w:szCs w:val="28"/>
        </w:rPr>
        <w:t xml:space="preserve">В первом полугодии 2018 года имелись 3 штатные единицы по должностям, предусматривающим выполнение функции по муниципальному контролю за обеспечением сохранности автомобильных дорог местного значения, на конец 2018 года - 3. </w:t>
      </w:r>
    </w:p>
    <w:p w:rsidR="00030E29" w:rsidRPr="00C75DD1" w:rsidRDefault="00030E29" w:rsidP="00030E29">
      <w:pPr>
        <w:spacing w:line="276" w:lineRule="auto"/>
        <w:ind w:firstLine="709"/>
        <w:jc w:val="both"/>
        <w:rPr>
          <w:sz w:val="28"/>
          <w:szCs w:val="28"/>
        </w:rPr>
      </w:pPr>
      <w:r w:rsidRPr="00C75DD1">
        <w:rPr>
          <w:sz w:val="28"/>
          <w:szCs w:val="28"/>
        </w:rPr>
        <w:t>На конец 2018 года вакантных должностей нет.</w:t>
      </w:r>
    </w:p>
    <w:p w:rsidR="00030E29" w:rsidRPr="00C75DD1" w:rsidRDefault="00030E29" w:rsidP="00030E29">
      <w:pPr>
        <w:spacing w:line="276" w:lineRule="auto"/>
        <w:ind w:firstLine="709"/>
        <w:jc w:val="both"/>
        <w:rPr>
          <w:sz w:val="28"/>
          <w:szCs w:val="28"/>
        </w:rPr>
      </w:pPr>
      <w:r w:rsidRPr="00C75DD1">
        <w:rPr>
          <w:sz w:val="28"/>
          <w:szCs w:val="28"/>
        </w:rPr>
        <w:t xml:space="preserve">В 2017 году в проведении проверок по муниципальному контролю за обеспечением сохранности автомобильных дорог местного значения участвовали 3 работника отдела административно-технического контроля департамента муниципального контроля администрации города Арзамаса. </w:t>
      </w:r>
    </w:p>
    <w:p w:rsidR="00030E29" w:rsidRPr="00C75DD1" w:rsidRDefault="00030E29" w:rsidP="00030E29">
      <w:pPr>
        <w:spacing w:line="276" w:lineRule="auto"/>
        <w:ind w:firstLine="709"/>
        <w:jc w:val="both"/>
        <w:rPr>
          <w:sz w:val="28"/>
          <w:szCs w:val="28"/>
        </w:rPr>
      </w:pPr>
      <w:r w:rsidRPr="00C75DD1">
        <w:rPr>
          <w:sz w:val="28"/>
          <w:szCs w:val="28"/>
        </w:rPr>
        <w:t>В 2018 г. в проведении проверок по муниципальному контролю за обеспечением сохранности автомобильных дорог местного значения участвовали 3 работника отдела административно-технического контроля департамента муниципального контроля администрации города Арзамаса.</w:t>
      </w:r>
    </w:p>
    <w:p w:rsidR="00030E29" w:rsidRPr="00C75DD1" w:rsidRDefault="00030E29" w:rsidP="00030E29">
      <w:pPr>
        <w:spacing w:line="276" w:lineRule="auto"/>
        <w:ind w:firstLine="709"/>
        <w:jc w:val="both"/>
        <w:rPr>
          <w:sz w:val="28"/>
          <w:szCs w:val="28"/>
        </w:rPr>
      </w:pPr>
      <w:r w:rsidRPr="00C75DD1">
        <w:rPr>
          <w:sz w:val="28"/>
          <w:szCs w:val="28"/>
        </w:rPr>
        <w:t>Специалисты, осуществляющие муниципальный контроль за обеспечением сохранности автомобильных дорог местного значения, имеют высшее образование.</w:t>
      </w:r>
    </w:p>
    <w:p w:rsidR="00030E29" w:rsidRPr="00C75DD1" w:rsidRDefault="00030E29" w:rsidP="00030E29">
      <w:pPr>
        <w:spacing w:line="276" w:lineRule="auto"/>
        <w:ind w:firstLine="709"/>
        <w:jc w:val="both"/>
        <w:rPr>
          <w:sz w:val="28"/>
          <w:szCs w:val="28"/>
        </w:rPr>
      </w:pPr>
      <w:r w:rsidRPr="00C75DD1">
        <w:rPr>
          <w:sz w:val="28"/>
          <w:szCs w:val="28"/>
        </w:rPr>
        <w:t>Объем средств на финансирование работы специалистов, осуществляющих муниципальный контроль, составил:</w:t>
      </w:r>
      <w:r>
        <w:rPr>
          <w:sz w:val="28"/>
          <w:szCs w:val="28"/>
        </w:rPr>
        <w:t xml:space="preserve"> </w:t>
      </w:r>
      <w:r w:rsidRPr="00C75DD1">
        <w:rPr>
          <w:sz w:val="28"/>
          <w:szCs w:val="28"/>
        </w:rPr>
        <w:t>в 1 полугодии 2018 года – 694</w:t>
      </w:r>
      <w:r>
        <w:rPr>
          <w:sz w:val="28"/>
          <w:szCs w:val="28"/>
        </w:rPr>
        <w:t>,0</w:t>
      </w:r>
      <w:r w:rsidRPr="00C75DD1">
        <w:rPr>
          <w:sz w:val="28"/>
          <w:szCs w:val="28"/>
        </w:rPr>
        <w:t xml:space="preserve"> (шестьсот девяносто четыре)  тыс</w:t>
      </w:r>
      <w:r>
        <w:rPr>
          <w:sz w:val="28"/>
          <w:szCs w:val="28"/>
        </w:rPr>
        <w:t>.</w:t>
      </w:r>
      <w:r w:rsidRPr="00C75DD1">
        <w:rPr>
          <w:sz w:val="28"/>
          <w:szCs w:val="28"/>
        </w:rPr>
        <w:t xml:space="preserve"> рублей, в 2018 году –</w:t>
      </w:r>
      <w:r>
        <w:rPr>
          <w:sz w:val="28"/>
          <w:szCs w:val="28"/>
        </w:rPr>
        <w:t xml:space="preserve"> </w:t>
      </w:r>
      <w:r w:rsidRPr="00C75DD1">
        <w:rPr>
          <w:sz w:val="28"/>
          <w:szCs w:val="28"/>
        </w:rPr>
        <w:t>969</w:t>
      </w:r>
      <w:r>
        <w:rPr>
          <w:sz w:val="28"/>
          <w:szCs w:val="28"/>
        </w:rPr>
        <w:t>,0</w:t>
      </w:r>
      <w:r w:rsidRPr="00C75DD1">
        <w:rPr>
          <w:sz w:val="28"/>
          <w:szCs w:val="28"/>
        </w:rPr>
        <w:t xml:space="preserve"> (девятьсот шестьдесят девять) тыс</w:t>
      </w:r>
      <w:r>
        <w:rPr>
          <w:sz w:val="28"/>
          <w:szCs w:val="28"/>
        </w:rPr>
        <w:t>.</w:t>
      </w:r>
      <w:r w:rsidRPr="00C75DD1">
        <w:rPr>
          <w:sz w:val="28"/>
          <w:szCs w:val="28"/>
        </w:rPr>
        <w:t xml:space="preserve"> рублей; в 1 полугодии 2017 года -  420</w:t>
      </w:r>
      <w:r>
        <w:rPr>
          <w:sz w:val="28"/>
          <w:szCs w:val="28"/>
        </w:rPr>
        <w:t>,0</w:t>
      </w:r>
      <w:r w:rsidRPr="00C75DD1">
        <w:rPr>
          <w:sz w:val="28"/>
          <w:szCs w:val="28"/>
        </w:rPr>
        <w:t xml:space="preserve"> (четыреста</w:t>
      </w:r>
      <w:r>
        <w:rPr>
          <w:sz w:val="28"/>
          <w:szCs w:val="28"/>
        </w:rPr>
        <w:t xml:space="preserve"> </w:t>
      </w:r>
      <w:r w:rsidRPr="00C75DD1">
        <w:rPr>
          <w:sz w:val="28"/>
          <w:szCs w:val="28"/>
        </w:rPr>
        <w:t>двадцать) тыс</w:t>
      </w:r>
      <w:r>
        <w:rPr>
          <w:sz w:val="28"/>
          <w:szCs w:val="28"/>
        </w:rPr>
        <w:t>.</w:t>
      </w:r>
      <w:r w:rsidRPr="00C75DD1">
        <w:rPr>
          <w:sz w:val="28"/>
          <w:szCs w:val="28"/>
        </w:rPr>
        <w:t xml:space="preserve"> рублей, в 2017 году – 1325</w:t>
      </w:r>
      <w:r>
        <w:rPr>
          <w:sz w:val="28"/>
          <w:szCs w:val="28"/>
        </w:rPr>
        <w:t>,0</w:t>
      </w:r>
      <w:r w:rsidRPr="00C75DD1">
        <w:rPr>
          <w:sz w:val="28"/>
          <w:szCs w:val="28"/>
        </w:rPr>
        <w:t xml:space="preserve"> (тысяча триста двадцать пять) тыс</w:t>
      </w:r>
      <w:r>
        <w:rPr>
          <w:sz w:val="28"/>
          <w:szCs w:val="28"/>
        </w:rPr>
        <w:t>.</w:t>
      </w:r>
      <w:r w:rsidRPr="00C75DD1">
        <w:rPr>
          <w:sz w:val="28"/>
          <w:szCs w:val="28"/>
        </w:rPr>
        <w:t xml:space="preserve"> рублей.</w:t>
      </w:r>
    </w:p>
    <w:p w:rsidR="00030E29" w:rsidRPr="00C75DD1" w:rsidRDefault="00030E29" w:rsidP="00030E29">
      <w:pPr>
        <w:spacing w:line="276" w:lineRule="auto"/>
        <w:ind w:firstLine="709"/>
        <w:jc w:val="both"/>
        <w:rPr>
          <w:sz w:val="28"/>
          <w:szCs w:val="28"/>
        </w:rPr>
      </w:pPr>
      <w:r w:rsidRPr="00C75DD1">
        <w:rPr>
          <w:sz w:val="28"/>
          <w:szCs w:val="28"/>
        </w:rPr>
        <w:t>Эксперты  при осуществлении муниципального контроля в 2018 году не привлекались.</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Раздел 4.</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Проведение государственного контроля (надзора),</w:t>
      </w:r>
    </w:p>
    <w:p w:rsidR="00030E29" w:rsidRPr="00886888" w:rsidRDefault="00030E29" w:rsidP="00030E29">
      <w:pPr>
        <w:pBdr>
          <w:top w:val="single" w:sz="4" w:space="1" w:color="auto"/>
          <w:left w:val="single" w:sz="4" w:space="4" w:color="auto"/>
          <w:bottom w:val="single" w:sz="4" w:space="1" w:color="auto"/>
          <w:right w:val="single" w:sz="4" w:space="4" w:color="auto"/>
        </w:pBdr>
        <w:jc w:val="center"/>
        <w:rPr>
          <w:sz w:val="32"/>
          <w:szCs w:val="32"/>
        </w:rPr>
      </w:pPr>
      <w:r w:rsidRPr="001C499C">
        <w:rPr>
          <w:sz w:val="28"/>
          <w:szCs w:val="28"/>
        </w:rPr>
        <w:t>муниципального контроля</w:t>
      </w:r>
    </w:p>
    <w:p w:rsidR="00030E29" w:rsidRDefault="00030E29" w:rsidP="00030E29">
      <w:pPr>
        <w:spacing w:line="276" w:lineRule="auto"/>
        <w:ind w:firstLine="567"/>
        <w:jc w:val="both"/>
        <w:rPr>
          <w:sz w:val="28"/>
          <w:szCs w:val="28"/>
        </w:rPr>
      </w:pPr>
    </w:p>
    <w:p w:rsidR="00030E29" w:rsidRDefault="00030E29" w:rsidP="00030E29">
      <w:pPr>
        <w:spacing w:line="276" w:lineRule="auto"/>
        <w:ind w:firstLine="567"/>
        <w:jc w:val="both"/>
        <w:rPr>
          <w:sz w:val="28"/>
          <w:szCs w:val="28"/>
        </w:rPr>
      </w:pPr>
      <w:r w:rsidRPr="009B2F42">
        <w:rPr>
          <w:sz w:val="28"/>
          <w:szCs w:val="28"/>
        </w:rPr>
        <w:t>На территории муниципального образования городской округ го</w:t>
      </w:r>
      <w:r>
        <w:rPr>
          <w:sz w:val="28"/>
          <w:szCs w:val="28"/>
        </w:rPr>
        <w:t>род Арзамас зарегистрировано 800</w:t>
      </w:r>
      <w:r w:rsidRPr="009B2F42">
        <w:rPr>
          <w:sz w:val="28"/>
          <w:szCs w:val="28"/>
        </w:rPr>
        <w:t xml:space="preserve"> юридических лиц и индивидуальных предпринимателей, деятельность которых по</w:t>
      </w:r>
      <w:r w:rsidRPr="00E117AE">
        <w:rPr>
          <w:sz w:val="28"/>
          <w:szCs w:val="28"/>
        </w:rPr>
        <w:t>длежит муниципальному контролю</w:t>
      </w:r>
      <w:r>
        <w:rPr>
          <w:sz w:val="28"/>
          <w:szCs w:val="28"/>
        </w:rPr>
        <w:t>.</w:t>
      </w:r>
    </w:p>
    <w:p w:rsidR="00030E29" w:rsidRDefault="00030E29" w:rsidP="00030E29">
      <w:pPr>
        <w:spacing w:line="276" w:lineRule="auto"/>
        <w:ind w:firstLine="567"/>
        <w:jc w:val="both"/>
        <w:rPr>
          <w:sz w:val="28"/>
          <w:szCs w:val="28"/>
        </w:rPr>
      </w:pPr>
      <w:r>
        <w:rPr>
          <w:sz w:val="28"/>
          <w:szCs w:val="28"/>
        </w:rPr>
        <w:t xml:space="preserve">В 2018 году Администрацией города Арзамаса Нижегородской области </w:t>
      </w:r>
      <w:r w:rsidRPr="00FC7610">
        <w:rPr>
          <w:sz w:val="28"/>
          <w:szCs w:val="28"/>
        </w:rPr>
        <w:t>в целях реализации Плана проведения проверок юридических лиц и индивид</w:t>
      </w:r>
      <w:r>
        <w:rPr>
          <w:sz w:val="28"/>
          <w:szCs w:val="28"/>
        </w:rPr>
        <w:t>уальных предпринимателей на 2018 год проведено 2 плановых  проверки</w:t>
      </w:r>
      <w:r w:rsidRPr="00FC7610">
        <w:rPr>
          <w:sz w:val="28"/>
          <w:szCs w:val="28"/>
        </w:rPr>
        <w:t xml:space="preserve"> юридических лиц и индивидуальных предпринимателей в рамках осуществления</w:t>
      </w:r>
      <w:r>
        <w:rPr>
          <w:sz w:val="28"/>
          <w:szCs w:val="28"/>
        </w:rPr>
        <w:t xml:space="preserve"> и 69 внеплановых проверок.</w:t>
      </w:r>
    </w:p>
    <w:p w:rsidR="00030E29" w:rsidRDefault="00030E29" w:rsidP="00030E29">
      <w:pPr>
        <w:spacing w:line="276" w:lineRule="auto"/>
        <w:ind w:firstLine="567"/>
        <w:jc w:val="both"/>
        <w:rPr>
          <w:sz w:val="28"/>
          <w:szCs w:val="28"/>
        </w:rPr>
      </w:pPr>
      <w:r>
        <w:rPr>
          <w:sz w:val="28"/>
          <w:szCs w:val="28"/>
        </w:rPr>
        <w:t xml:space="preserve">В рамках осуществления </w:t>
      </w:r>
      <w:r w:rsidRPr="005B06E9">
        <w:rPr>
          <w:b/>
          <w:sz w:val="28"/>
          <w:szCs w:val="28"/>
        </w:rPr>
        <w:t>муниципального жилищного контроля</w:t>
      </w:r>
      <w:r>
        <w:rPr>
          <w:sz w:val="28"/>
          <w:szCs w:val="28"/>
        </w:rPr>
        <w:t xml:space="preserve"> проведена 1 плановая проверка и 69 внеплановых  проверок, из которых </w:t>
      </w:r>
      <w:r w:rsidRPr="000B6A98">
        <w:rPr>
          <w:sz w:val="28"/>
          <w:szCs w:val="28"/>
        </w:rPr>
        <w:t xml:space="preserve">из которых 47 </w:t>
      </w:r>
      <w:r w:rsidRPr="000B6A98">
        <w:rPr>
          <w:rStyle w:val="aa"/>
          <w:b w:val="0"/>
          <w:color w:val="auto"/>
          <w:sz w:val="28"/>
          <w:szCs w:val="28"/>
        </w:rPr>
        <w:t>по заявлениям (обращениям) физических и юридических лиц</w:t>
      </w:r>
      <w:r>
        <w:rPr>
          <w:sz w:val="28"/>
          <w:szCs w:val="28"/>
        </w:rPr>
        <w:t>, 22 проверки</w:t>
      </w:r>
      <w:r w:rsidRPr="000B6A98">
        <w:rPr>
          <w:sz w:val="28"/>
          <w:szCs w:val="28"/>
        </w:rPr>
        <w:t xml:space="preserve"> - </w:t>
      </w:r>
      <w:r w:rsidRPr="000B6A98">
        <w:rPr>
          <w:rStyle w:val="aa"/>
          <w:b w:val="0"/>
          <w:color w:val="auto"/>
          <w:sz w:val="28"/>
          <w:szCs w:val="28"/>
        </w:rPr>
        <w:t xml:space="preserve">по контролю за исполнением предписаний, выданных по результатам проведенных </w:t>
      </w:r>
      <w:r w:rsidRPr="000B6A98">
        <w:rPr>
          <w:rStyle w:val="aa"/>
          <w:b w:val="0"/>
          <w:color w:val="auto"/>
          <w:sz w:val="28"/>
          <w:szCs w:val="28"/>
        </w:rPr>
        <w:lastRenderedPageBreak/>
        <w:t>ранее проверок.</w:t>
      </w:r>
      <w:r w:rsidRPr="000B6A98">
        <w:rPr>
          <w:sz w:val="28"/>
          <w:szCs w:val="28"/>
        </w:rPr>
        <w:t xml:space="preserve"> </w:t>
      </w:r>
      <w:r>
        <w:rPr>
          <w:sz w:val="28"/>
          <w:szCs w:val="28"/>
        </w:rPr>
        <w:t xml:space="preserve"> </w:t>
      </w:r>
      <w:r w:rsidRPr="000B6A98">
        <w:rPr>
          <w:sz w:val="28"/>
          <w:szCs w:val="28"/>
        </w:rPr>
        <w:t xml:space="preserve">69 проверок были выездными и 1 документарная проверка, при  проведении проверок эксперты не привлекались. </w:t>
      </w:r>
      <w:r w:rsidRPr="000B6A98">
        <w:rPr>
          <w:rStyle w:val="aa"/>
          <w:b w:val="0"/>
          <w:color w:val="auto"/>
          <w:sz w:val="28"/>
          <w:szCs w:val="28"/>
        </w:rPr>
        <w:t>Общее количество проверок, по итогам проведения которых выявлены правонарушения 15, в том числе:  выявлено 10</w:t>
      </w:r>
      <w:r w:rsidRPr="000B6A98">
        <w:rPr>
          <w:sz w:val="28"/>
          <w:szCs w:val="28"/>
        </w:rPr>
        <w:t xml:space="preserve"> нарушений обязательных требований законодательства и 5 невыполнения предписаний органа муниципального жилищного контроля. </w:t>
      </w:r>
    </w:p>
    <w:p w:rsidR="00030E29" w:rsidRPr="000B6A98" w:rsidRDefault="00030E29" w:rsidP="00030E29">
      <w:pPr>
        <w:spacing w:line="276" w:lineRule="auto"/>
        <w:ind w:firstLine="709"/>
        <w:jc w:val="both"/>
        <w:rPr>
          <w:rStyle w:val="aa"/>
          <w:b w:val="0"/>
          <w:color w:val="auto"/>
          <w:sz w:val="28"/>
          <w:szCs w:val="28"/>
        </w:rPr>
      </w:pPr>
      <w:r>
        <w:rPr>
          <w:sz w:val="28"/>
          <w:szCs w:val="28"/>
        </w:rPr>
        <w:t xml:space="preserve">В рамках осуществления </w:t>
      </w:r>
      <w:r w:rsidRPr="005B06E9">
        <w:rPr>
          <w:b/>
          <w:sz w:val="28"/>
          <w:szCs w:val="28"/>
        </w:rPr>
        <w:t>муниципального</w:t>
      </w:r>
      <w:r>
        <w:rPr>
          <w:b/>
          <w:sz w:val="28"/>
          <w:szCs w:val="28"/>
        </w:rPr>
        <w:t xml:space="preserve"> контроля </w:t>
      </w:r>
      <w:r w:rsidRPr="00B44EE3">
        <w:rPr>
          <w:b/>
          <w:sz w:val="28"/>
          <w:szCs w:val="28"/>
        </w:rPr>
        <w:t>за обеспечением сохранности автомобильных дорог местного значения</w:t>
      </w:r>
      <w:r>
        <w:rPr>
          <w:b/>
          <w:sz w:val="28"/>
          <w:szCs w:val="28"/>
        </w:rPr>
        <w:t xml:space="preserve"> </w:t>
      </w:r>
      <w:r w:rsidRPr="000B6A98">
        <w:rPr>
          <w:sz w:val="28"/>
          <w:szCs w:val="28"/>
        </w:rPr>
        <w:t>проведена</w:t>
      </w:r>
      <w:r>
        <w:rPr>
          <w:sz w:val="28"/>
          <w:szCs w:val="28"/>
        </w:rPr>
        <w:t xml:space="preserve"> </w:t>
      </w:r>
      <w:r w:rsidRPr="000B6A98">
        <w:rPr>
          <w:sz w:val="28"/>
          <w:szCs w:val="28"/>
        </w:rPr>
        <w:t>1</w:t>
      </w:r>
      <w:r>
        <w:rPr>
          <w:sz w:val="28"/>
          <w:szCs w:val="28"/>
        </w:rPr>
        <w:t xml:space="preserve"> </w:t>
      </w:r>
      <w:r w:rsidRPr="000B6A98">
        <w:rPr>
          <w:sz w:val="28"/>
          <w:szCs w:val="28"/>
        </w:rPr>
        <w:t xml:space="preserve">плановая проверка, </w:t>
      </w:r>
      <w:r w:rsidRPr="000B6A98">
        <w:rPr>
          <w:rStyle w:val="aa"/>
          <w:b w:val="0"/>
          <w:color w:val="auto"/>
          <w:sz w:val="28"/>
          <w:szCs w:val="28"/>
        </w:rPr>
        <w:t>по итогам проведения плановой проверки составлен протокол об административном правонарушении.</w:t>
      </w:r>
    </w:p>
    <w:p w:rsidR="00030E29" w:rsidRPr="00F149EB" w:rsidRDefault="00030E29" w:rsidP="00030E29">
      <w:pPr>
        <w:autoSpaceDE w:val="0"/>
        <w:autoSpaceDN w:val="0"/>
        <w:adjustRightInd w:val="0"/>
        <w:spacing w:line="276" w:lineRule="auto"/>
        <w:ind w:right="-1" w:firstLine="709"/>
        <w:jc w:val="both"/>
        <w:outlineLvl w:val="1"/>
        <w:rPr>
          <w:b/>
          <w:sz w:val="28"/>
          <w:szCs w:val="28"/>
        </w:rPr>
      </w:pPr>
      <w:r w:rsidRPr="00F149EB">
        <w:rPr>
          <w:b/>
          <w:sz w:val="28"/>
          <w:szCs w:val="28"/>
        </w:rPr>
        <w:t xml:space="preserve">Муниципальный контроль за соблюдением законодательства в области розничной продажи алкогольной продукции.  </w:t>
      </w:r>
    </w:p>
    <w:p w:rsidR="00030E29" w:rsidRDefault="00030E29" w:rsidP="00030E29">
      <w:pPr>
        <w:spacing w:line="276" w:lineRule="auto"/>
        <w:ind w:firstLine="708"/>
        <w:jc w:val="both"/>
        <w:rPr>
          <w:sz w:val="28"/>
          <w:szCs w:val="28"/>
        </w:rPr>
      </w:pPr>
      <w:r w:rsidRPr="000B6A98">
        <w:rPr>
          <w:sz w:val="28"/>
          <w:szCs w:val="28"/>
        </w:rPr>
        <w:t xml:space="preserve">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 надзору в сфере защиты прав потребителей и благополучия человека </w:t>
      </w:r>
      <w:r w:rsidRPr="000B6A98">
        <w:rPr>
          <w:bCs/>
          <w:sz w:val="28"/>
          <w:szCs w:val="28"/>
        </w:rPr>
        <w:t xml:space="preserve">по Нижегородской области </w:t>
      </w:r>
      <w:r w:rsidRPr="000B6A98">
        <w:rPr>
          <w:sz w:val="28"/>
          <w:szCs w:val="28"/>
        </w:rPr>
        <w:t xml:space="preserve"> от 28.12.2015 г. № 91-0 «</w:t>
      </w:r>
      <w:r w:rsidRPr="000B6A98">
        <w:rPr>
          <w:bCs/>
          <w:sz w:val="28"/>
          <w:szCs w:val="28"/>
        </w:rPr>
        <w:t>О порядке исключения проверок  отдельных категорий субъектов  малого бизнеса из ежегодного плана проведения плановых проверок</w:t>
      </w:r>
      <w:r w:rsidRPr="000B6A98">
        <w:rPr>
          <w:sz w:val="28"/>
          <w:szCs w:val="28"/>
        </w:rPr>
        <w:t xml:space="preserve">» плановые проверки в 2018 году в отношении юридических лиц и индивидуальных предпринимателей департаментом не проводились. </w:t>
      </w:r>
    </w:p>
    <w:p w:rsidR="00030E29" w:rsidRPr="000B6A98" w:rsidRDefault="00030E29" w:rsidP="00030E29">
      <w:pPr>
        <w:spacing w:line="276" w:lineRule="auto"/>
        <w:ind w:firstLine="708"/>
        <w:jc w:val="both"/>
        <w:rPr>
          <w:sz w:val="28"/>
          <w:szCs w:val="28"/>
        </w:rPr>
      </w:pPr>
      <w:r w:rsidRPr="000B6A98">
        <w:rPr>
          <w:sz w:val="28"/>
          <w:szCs w:val="28"/>
        </w:rPr>
        <w:t>Внеплановые проверки в 2018 году не проводились в связи с отсутствием обращением.</w:t>
      </w:r>
    </w:p>
    <w:p w:rsidR="00030E29" w:rsidRPr="00F7047B" w:rsidRDefault="00030E29" w:rsidP="00030E29">
      <w:pPr>
        <w:pStyle w:val="ConsPlusTitle"/>
        <w:widowControl/>
        <w:spacing w:line="276" w:lineRule="auto"/>
        <w:jc w:val="both"/>
        <w:rPr>
          <w:rFonts w:ascii="Times New Roman" w:hAnsi="Times New Roman" w:cs="Times New Roman"/>
          <w:sz w:val="28"/>
          <w:szCs w:val="28"/>
        </w:rPr>
      </w:pPr>
      <w:r w:rsidRPr="000B6A98">
        <w:rPr>
          <w:rStyle w:val="apple-converted-space"/>
          <w:rFonts w:ascii="Times New Roman" w:hAnsi="Times New Roman" w:cs="Times New Roman"/>
          <w:b w:val="0"/>
          <w:sz w:val="28"/>
          <w:szCs w:val="28"/>
          <w:shd w:val="clear" w:color="auto" w:fill="FFFFFF"/>
        </w:rPr>
        <w:tab/>
      </w:r>
      <w:r w:rsidRPr="00F7047B">
        <w:rPr>
          <w:rFonts w:ascii="Times New Roman" w:hAnsi="Times New Roman" w:cs="Times New Roman"/>
          <w:sz w:val="28"/>
          <w:szCs w:val="28"/>
        </w:rPr>
        <w:t>Муниципальный контроль за соблюдением законодательства в области торговой деятельности.</w:t>
      </w:r>
    </w:p>
    <w:p w:rsidR="00030E29" w:rsidRDefault="00030E29" w:rsidP="00030E29">
      <w:pPr>
        <w:spacing w:line="276" w:lineRule="auto"/>
        <w:ind w:firstLine="708"/>
        <w:jc w:val="both"/>
        <w:rPr>
          <w:sz w:val="28"/>
          <w:szCs w:val="28"/>
        </w:rPr>
      </w:pPr>
      <w:r w:rsidRPr="000B6A98">
        <w:rPr>
          <w:sz w:val="28"/>
          <w:szCs w:val="28"/>
        </w:rPr>
        <w:t xml:space="preserve">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 надзору в сфере защиты прав потребителей и благополучия человека </w:t>
      </w:r>
      <w:r w:rsidRPr="000B6A98">
        <w:rPr>
          <w:bCs/>
          <w:sz w:val="28"/>
          <w:szCs w:val="28"/>
        </w:rPr>
        <w:t xml:space="preserve">по Нижегородской области </w:t>
      </w:r>
      <w:r w:rsidRPr="000B6A98">
        <w:rPr>
          <w:sz w:val="28"/>
          <w:szCs w:val="28"/>
        </w:rPr>
        <w:t xml:space="preserve"> от 28.12.2015 г. № 91-0 «</w:t>
      </w:r>
      <w:r w:rsidRPr="000B6A98">
        <w:rPr>
          <w:bCs/>
          <w:sz w:val="28"/>
          <w:szCs w:val="28"/>
        </w:rPr>
        <w:t>О порядке исключения проверок  отдельных категорий субъектов  малого бизнеса из ежегодного плана проведения плановых проверок</w:t>
      </w:r>
      <w:r w:rsidRPr="000B6A98">
        <w:rPr>
          <w:sz w:val="28"/>
          <w:szCs w:val="28"/>
        </w:rPr>
        <w:t xml:space="preserve">» плановые проверки в 2018 году в отношении юридических лиц и индивидуальных предпринимателей департаментом не проводились. </w:t>
      </w:r>
    </w:p>
    <w:p w:rsidR="00030E29" w:rsidRPr="000B6A98" w:rsidRDefault="00030E29" w:rsidP="00030E29">
      <w:pPr>
        <w:spacing w:line="276" w:lineRule="auto"/>
        <w:ind w:firstLine="708"/>
        <w:jc w:val="both"/>
        <w:rPr>
          <w:sz w:val="28"/>
          <w:szCs w:val="28"/>
        </w:rPr>
      </w:pPr>
      <w:r w:rsidRPr="000B6A98">
        <w:rPr>
          <w:sz w:val="28"/>
          <w:szCs w:val="28"/>
        </w:rPr>
        <w:t>Внеплановые проверки в 2018 году не проводились в связи с отсутствием обращений.</w:t>
      </w:r>
    </w:p>
    <w:p w:rsidR="00030E29" w:rsidRPr="00B44EE3" w:rsidRDefault="00030E29" w:rsidP="00030E29">
      <w:pPr>
        <w:spacing w:line="276" w:lineRule="auto"/>
        <w:ind w:firstLine="708"/>
        <w:jc w:val="both"/>
        <w:rPr>
          <w:b/>
          <w:sz w:val="28"/>
          <w:szCs w:val="28"/>
        </w:rPr>
      </w:pPr>
      <w:r w:rsidRPr="00B44EE3">
        <w:rPr>
          <w:b/>
          <w:sz w:val="28"/>
          <w:szCs w:val="28"/>
        </w:rPr>
        <w:lastRenderedPageBreak/>
        <w:t>Муниципальный контроль за представлением обязательного экземпляра.</w:t>
      </w:r>
    </w:p>
    <w:p w:rsidR="00030E29" w:rsidRDefault="00030E29" w:rsidP="00030E29">
      <w:pPr>
        <w:spacing w:line="276" w:lineRule="auto"/>
        <w:ind w:firstLine="708"/>
        <w:jc w:val="both"/>
        <w:rPr>
          <w:sz w:val="28"/>
          <w:szCs w:val="28"/>
        </w:rPr>
      </w:pPr>
      <w:r w:rsidRPr="000B6A98">
        <w:rPr>
          <w:sz w:val="28"/>
          <w:szCs w:val="28"/>
        </w:rPr>
        <w:t>Проверок по осуществлению предоставления обязательного экземпляра не проводилось.</w:t>
      </w:r>
    </w:p>
    <w:p w:rsidR="00030E29" w:rsidRPr="00C75DD1" w:rsidRDefault="00030E29" w:rsidP="00030E29">
      <w:pPr>
        <w:autoSpaceDE w:val="0"/>
        <w:autoSpaceDN w:val="0"/>
        <w:adjustRightInd w:val="0"/>
        <w:spacing w:line="276" w:lineRule="auto"/>
        <w:jc w:val="center"/>
        <w:rPr>
          <w:i/>
          <w:sz w:val="28"/>
          <w:szCs w:val="28"/>
        </w:rPr>
      </w:pPr>
      <w:r w:rsidRPr="00C75DD1">
        <w:rPr>
          <w:b/>
          <w:sz w:val="28"/>
          <w:szCs w:val="28"/>
        </w:rPr>
        <w:t xml:space="preserve">Число проверок,  проведенных в г. Арзамасе </w:t>
      </w:r>
      <w:r w:rsidRPr="00C75DD1">
        <w:rPr>
          <w:i/>
          <w:sz w:val="28"/>
          <w:szCs w:val="28"/>
        </w:rPr>
        <w:t xml:space="preserve">(единиц), </w:t>
      </w:r>
      <w:r w:rsidRPr="00C75DD1">
        <w:rPr>
          <w:b/>
          <w:sz w:val="28"/>
          <w:szCs w:val="28"/>
        </w:rPr>
        <w:t>всего</w:t>
      </w:r>
      <w:r w:rsidRPr="00C75DD1">
        <w:rPr>
          <w:i/>
          <w:sz w:val="28"/>
          <w:szCs w:val="28"/>
        </w:rPr>
        <w:t xml:space="preserve"> </w:t>
      </w:r>
    </w:p>
    <w:p w:rsidR="00030E29" w:rsidRPr="00C75DD1" w:rsidRDefault="00030E29" w:rsidP="00030E29">
      <w:pPr>
        <w:autoSpaceDE w:val="0"/>
        <w:autoSpaceDN w:val="0"/>
        <w:adjustRightInd w:val="0"/>
        <w:spacing w:line="276" w:lineRule="auto"/>
        <w:jc w:val="center"/>
        <w:rPr>
          <w:i/>
          <w:sz w:val="28"/>
          <w:szCs w:val="28"/>
        </w:rPr>
      </w:pP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564"/>
        <w:gridCol w:w="1475"/>
        <w:gridCol w:w="1564"/>
        <w:gridCol w:w="1475"/>
      </w:tblGrid>
      <w:tr w:rsidR="00030E29" w:rsidRPr="00C75DD1" w:rsidTr="00837F86">
        <w:tc>
          <w:tcPr>
            <w:tcW w:w="3493" w:type="dxa"/>
            <w:vAlign w:val="center"/>
          </w:tcPr>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Вид контроля</w:t>
            </w:r>
          </w:p>
        </w:tc>
        <w:tc>
          <w:tcPr>
            <w:tcW w:w="1564" w:type="dxa"/>
            <w:vAlign w:val="center"/>
          </w:tcPr>
          <w:p w:rsidR="00030E29" w:rsidRPr="00C75DD1" w:rsidRDefault="00030E29" w:rsidP="00837F86">
            <w:pPr>
              <w:spacing w:line="276" w:lineRule="auto"/>
              <w:jc w:val="center"/>
              <w:rPr>
                <w:sz w:val="28"/>
                <w:szCs w:val="28"/>
              </w:rPr>
            </w:pPr>
            <w:r w:rsidRPr="00C75DD1">
              <w:rPr>
                <w:sz w:val="28"/>
                <w:szCs w:val="28"/>
              </w:rPr>
              <w:t>1 полугодие 2017 года</w:t>
            </w:r>
          </w:p>
        </w:tc>
        <w:tc>
          <w:tcPr>
            <w:tcW w:w="1475" w:type="dxa"/>
            <w:vAlign w:val="center"/>
          </w:tcPr>
          <w:p w:rsidR="00030E29" w:rsidRPr="00C75DD1" w:rsidRDefault="00030E29" w:rsidP="00837F86">
            <w:pPr>
              <w:spacing w:line="276" w:lineRule="auto"/>
              <w:jc w:val="center"/>
              <w:rPr>
                <w:sz w:val="28"/>
                <w:szCs w:val="28"/>
              </w:rPr>
            </w:pPr>
            <w:r w:rsidRPr="00C75DD1">
              <w:rPr>
                <w:sz w:val="28"/>
                <w:szCs w:val="28"/>
              </w:rPr>
              <w:t>2017 год</w:t>
            </w:r>
          </w:p>
        </w:tc>
        <w:tc>
          <w:tcPr>
            <w:tcW w:w="1564" w:type="dxa"/>
            <w:vAlign w:val="center"/>
          </w:tcPr>
          <w:p w:rsidR="00030E29" w:rsidRPr="00C75DD1" w:rsidRDefault="00030E29" w:rsidP="00837F86">
            <w:pPr>
              <w:spacing w:line="276" w:lineRule="auto"/>
              <w:jc w:val="center"/>
              <w:rPr>
                <w:sz w:val="28"/>
                <w:szCs w:val="28"/>
              </w:rPr>
            </w:pPr>
            <w:r w:rsidRPr="00C75DD1">
              <w:rPr>
                <w:sz w:val="28"/>
                <w:szCs w:val="28"/>
              </w:rPr>
              <w:t>1 полугодие 2018 года</w:t>
            </w:r>
          </w:p>
        </w:tc>
        <w:tc>
          <w:tcPr>
            <w:tcW w:w="1475" w:type="dxa"/>
            <w:vAlign w:val="center"/>
          </w:tcPr>
          <w:p w:rsidR="00030E29" w:rsidRPr="00C75DD1" w:rsidRDefault="00030E29" w:rsidP="00837F86">
            <w:pPr>
              <w:spacing w:line="276" w:lineRule="auto"/>
              <w:jc w:val="center"/>
              <w:rPr>
                <w:sz w:val="28"/>
                <w:szCs w:val="28"/>
              </w:rPr>
            </w:pPr>
            <w:r w:rsidRPr="00C75DD1">
              <w:rPr>
                <w:sz w:val="28"/>
                <w:szCs w:val="28"/>
              </w:rPr>
              <w:t>2018 год</w:t>
            </w:r>
          </w:p>
        </w:tc>
      </w:tr>
      <w:tr w:rsidR="00030E29" w:rsidRPr="00C75DD1" w:rsidTr="00837F86">
        <w:tc>
          <w:tcPr>
            <w:tcW w:w="3493" w:type="dxa"/>
          </w:tcPr>
          <w:p w:rsidR="00030E29" w:rsidRPr="00C75DD1" w:rsidRDefault="00030E29" w:rsidP="00837F86">
            <w:pPr>
              <w:autoSpaceDE w:val="0"/>
              <w:autoSpaceDN w:val="0"/>
              <w:adjustRightInd w:val="0"/>
              <w:spacing w:line="276" w:lineRule="auto"/>
              <w:jc w:val="both"/>
              <w:rPr>
                <w:b/>
                <w:sz w:val="28"/>
                <w:szCs w:val="28"/>
              </w:rPr>
            </w:pPr>
            <w:r w:rsidRPr="00C75DD1">
              <w:rPr>
                <w:b/>
                <w:sz w:val="28"/>
                <w:szCs w:val="28"/>
              </w:rPr>
              <w:t xml:space="preserve">Всего проверок, </w:t>
            </w:r>
            <w:r w:rsidRPr="00C75DD1">
              <w:rPr>
                <w:sz w:val="28"/>
                <w:szCs w:val="28"/>
              </w:rPr>
              <w:t>в т. ч.</w:t>
            </w:r>
          </w:p>
        </w:tc>
        <w:tc>
          <w:tcPr>
            <w:tcW w:w="1564" w:type="dxa"/>
          </w:tcPr>
          <w:p w:rsidR="00030E29" w:rsidRPr="00C75DD1" w:rsidRDefault="00030E29" w:rsidP="00837F86">
            <w:pPr>
              <w:autoSpaceDE w:val="0"/>
              <w:autoSpaceDN w:val="0"/>
              <w:adjustRightInd w:val="0"/>
              <w:spacing w:line="276" w:lineRule="auto"/>
              <w:rPr>
                <w:i/>
                <w:sz w:val="28"/>
                <w:szCs w:val="28"/>
              </w:rPr>
            </w:pPr>
            <w:r w:rsidRPr="00C75DD1">
              <w:rPr>
                <w:i/>
                <w:sz w:val="28"/>
                <w:szCs w:val="28"/>
              </w:rPr>
              <w:t>67</w:t>
            </w:r>
          </w:p>
        </w:tc>
        <w:tc>
          <w:tcPr>
            <w:tcW w:w="1475" w:type="dxa"/>
          </w:tcPr>
          <w:p w:rsidR="00030E29" w:rsidRPr="00C75DD1" w:rsidRDefault="00030E29" w:rsidP="00837F86">
            <w:pPr>
              <w:autoSpaceDE w:val="0"/>
              <w:autoSpaceDN w:val="0"/>
              <w:adjustRightInd w:val="0"/>
              <w:spacing w:line="276" w:lineRule="auto"/>
              <w:rPr>
                <w:i/>
                <w:sz w:val="28"/>
                <w:szCs w:val="28"/>
              </w:rPr>
            </w:pPr>
            <w:r w:rsidRPr="00C75DD1">
              <w:rPr>
                <w:i/>
                <w:sz w:val="28"/>
                <w:szCs w:val="28"/>
              </w:rPr>
              <w:t>96</w:t>
            </w:r>
          </w:p>
        </w:tc>
        <w:tc>
          <w:tcPr>
            <w:tcW w:w="1564" w:type="dxa"/>
          </w:tcPr>
          <w:p w:rsidR="00030E29" w:rsidRPr="00C75DD1" w:rsidRDefault="00030E29" w:rsidP="00837F86">
            <w:pPr>
              <w:autoSpaceDE w:val="0"/>
              <w:autoSpaceDN w:val="0"/>
              <w:adjustRightInd w:val="0"/>
              <w:spacing w:line="276" w:lineRule="auto"/>
              <w:rPr>
                <w:i/>
                <w:sz w:val="28"/>
                <w:szCs w:val="28"/>
              </w:rPr>
            </w:pPr>
            <w:r w:rsidRPr="00C75DD1">
              <w:rPr>
                <w:i/>
                <w:sz w:val="28"/>
                <w:szCs w:val="28"/>
              </w:rPr>
              <w:t>34</w:t>
            </w:r>
          </w:p>
        </w:tc>
        <w:tc>
          <w:tcPr>
            <w:tcW w:w="1475" w:type="dxa"/>
          </w:tcPr>
          <w:p w:rsidR="00030E29" w:rsidRPr="00C75DD1" w:rsidRDefault="00030E29" w:rsidP="00837F86">
            <w:pPr>
              <w:autoSpaceDE w:val="0"/>
              <w:autoSpaceDN w:val="0"/>
              <w:adjustRightInd w:val="0"/>
              <w:spacing w:line="276" w:lineRule="auto"/>
              <w:rPr>
                <w:i/>
                <w:sz w:val="28"/>
                <w:szCs w:val="28"/>
              </w:rPr>
            </w:pPr>
            <w:r w:rsidRPr="00C75DD1">
              <w:rPr>
                <w:i/>
                <w:sz w:val="28"/>
                <w:szCs w:val="28"/>
              </w:rPr>
              <w:t>71</w:t>
            </w:r>
          </w:p>
        </w:tc>
      </w:tr>
      <w:tr w:rsidR="00030E29" w:rsidRPr="00C75DD1" w:rsidTr="00837F86">
        <w:tc>
          <w:tcPr>
            <w:tcW w:w="3493" w:type="dxa"/>
          </w:tcPr>
          <w:p w:rsidR="00030E29" w:rsidRPr="00C75DD1" w:rsidRDefault="00030E29" w:rsidP="00837F86">
            <w:pPr>
              <w:tabs>
                <w:tab w:val="right" w:pos="3276"/>
              </w:tabs>
              <w:autoSpaceDE w:val="0"/>
              <w:autoSpaceDN w:val="0"/>
              <w:adjustRightInd w:val="0"/>
              <w:spacing w:line="276" w:lineRule="auto"/>
              <w:jc w:val="both"/>
              <w:rPr>
                <w:sz w:val="28"/>
                <w:szCs w:val="28"/>
              </w:rPr>
            </w:pPr>
            <w:r w:rsidRPr="00C75DD1">
              <w:rPr>
                <w:sz w:val="28"/>
                <w:szCs w:val="28"/>
              </w:rPr>
              <w:t>плановых проверок</w:t>
            </w:r>
            <w:r w:rsidRPr="00C75DD1">
              <w:rPr>
                <w:sz w:val="28"/>
                <w:szCs w:val="28"/>
              </w:rPr>
              <w:tab/>
            </w:r>
          </w:p>
        </w:tc>
        <w:tc>
          <w:tcPr>
            <w:tcW w:w="1564" w:type="dxa"/>
          </w:tcPr>
          <w:p w:rsidR="00030E29" w:rsidRPr="00C75DD1" w:rsidRDefault="00030E29" w:rsidP="00837F86">
            <w:pPr>
              <w:autoSpaceDE w:val="0"/>
              <w:autoSpaceDN w:val="0"/>
              <w:adjustRightInd w:val="0"/>
              <w:spacing w:line="276" w:lineRule="auto"/>
              <w:rPr>
                <w:i/>
                <w:sz w:val="28"/>
                <w:szCs w:val="28"/>
              </w:rPr>
            </w:pPr>
            <w:r w:rsidRPr="00C75DD1">
              <w:rPr>
                <w:i/>
                <w:sz w:val="28"/>
                <w:szCs w:val="28"/>
              </w:rPr>
              <w:t>1</w:t>
            </w:r>
          </w:p>
        </w:tc>
        <w:tc>
          <w:tcPr>
            <w:tcW w:w="1475" w:type="dxa"/>
          </w:tcPr>
          <w:p w:rsidR="00030E29" w:rsidRPr="00C75DD1" w:rsidRDefault="00030E29" w:rsidP="00837F86">
            <w:pPr>
              <w:autoSpaceDE w:val="0"/>
              <w:autoSpaceDN w:val="0"/>
              <w:adjustRightInd w:val="0"/>
              <w:spacing w:line="276" w:lineRule="auto"/>
              <w:rPr>
                <w:i/>
                <w:sz w:val="28"/>
                <w:szCs w:val="28"/>
              </w:rPr>
            </w:pPr>
            <w:r w:rsidRPr="00C75DD1">
              <w:rPr>
                <w:i/>
                <w:sz w:val="28"/>
                <w:szCs w:val="28"/>
              </w:rPr>
              <w:t>2</w:t>
            </w:r>
          </w:p>
        </w:tc>
        <w:tc>
          <w:tcPr>
            <w:tcW w:w="1564" w:type="dxa"/>
          </w:tcPr>
          <w:p w:rsidR="00030E29" w:rsidRPr="00C75DD1" w:rsidRDefault="00030E29" w:rsidP="00837F86">
            <w:pPr>
              <w:autoSpaceDE w:val="0"/>
              <w:autoSpaceDN w:val="0"/>
              <w:adjustRightInd w:val="0"/>
              <w:spacing w:line="276" w:lineRule="auto"/>
              <w:rPr>
                <w:i/>
                <w:sz w:val="28"/>
                <w:szCs w:val="28"/>
              </w:rPr>
            </w:pPr>
            <w:r w:rsidRPr="00C75DD1">
              <w:rPr>
                <w:i/>
                <w:sz w:val="28"/>
                <w:szCs w:val="28"/>
              </w:rPr>
              <w:t>1</w:t>
            </w:r>
          </w:p>
        </w:tc>
        <w:tc>
          <w:tcPr>
            <w:tcW w:w="1475" w:type="dxa"/>
          </w:tcPr>
          <w:p w:rsidR="00030E29" w:rsidRPr="00C75DD1" w:rsidRDefault="00030E29" w:rsidP="00837F86">
            <w:pPr>
              <w:autoSpaceDE w:val="0"/>
              <w:autoSpaceDN w:val="0"/>
              <w:adjustRightInd w:val="0"/>
              <w:spacing w:line="276" w:lineRule="auto"/>
              <w:rPr>
                <w:i/>
                <w:sz w:val="28"/>
                <w:szCs w:val="28"/>
              </w:rPr>
            </w:pPr>
            <w:r w:rsidRPr="00C75DD1">
              <w:rPr>
                <w:i/>
                <w:sz w:val="28"/>
                <w:szCs w:val="28"/>
              </w:rPr>
              <w:t>2</w:t>
            </w:r>
          </w:p>
        </w:tc>
      </w:tr>
      <w:tr w:rsidR="00030E29" w:rsidRPr="00C75DD1" w:rsidTr="00837F86">
        <w:tc>
          <w:tcPr>
            <w:tcW w:w="3493" w:type="dxa"/>
          </w:tcPr>
          <w:p w:rsidR="00030E29" w:rsidRPr="00C75DD1" w:rsidRDefault="00030E29" w:rsidP="00837F86">
            <w:pPr>
              <w:tabs>
                <w:tab w:val="right" w:pos="3276"/>
              </w:tabs>
              <w:autoSpaceDE w:val="0"/>
              <w:autoSpaceDN w:val="0"/>
              <w:adjustRightInd w:val="0"/>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66</w:t>
            </w:r>
          </w:p>
        </w:tc>
        <w:tc>
          <w:tcPr>
            <w:tcW w:w="147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94</w:t>
            </w:r>
          </w:p>
        </w:tc>
        <w:tc>
          <w:tcPr>
            <w:tcW w:w="156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33</w:t>
            </w:r>
          </w:p>
        </w:tc>
        <w:tc>
          <w:tcPr>
            <w:tcW w:w="147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69</w:t>
            </w:r>
          </w:p>
        </w:tc>
      </w:tr>
      <w:tr w:rsidR="00030E29" w:rsidRPr="00C75DD1" w:rsidTr="00837F86">
        <w:tc>
          <w:tcPr>
            <w:tcW w:w="3493" w:type="dxa"/>
          </w:tcPr>
          <w:p w:rsidR="00030E29" w:rsidRPr="00C75DD1" w:rsidRDefault="00030E29" w:rsidP="00837F86">
            <w:pPr>
              <w:tabs>
                <w:tab w:val="right" w:pos="3276"/>
              </w:tabs>
              <w:autoSpaceDE w:val="0"/>
              <w:autoSpaceDN w:val="0"/>
              <w:adjustRightInd w:val="0"/>
              <w:spacing w:line="276" w:lineRule="auto"/>
              <w:jc w:val="both"/>
              <w:rPr>
                <w:sz w:val="28"/>
                <w:szCs w:val="28"/>
              </w:rPr>
            </w:pPr>
            <w:r w:rsidRPr="00C75DD1">
              <w:rPr>
                <w:sz w:val="28"/>
                <w:szCs w:val="28"/>
              </w:rPr>
              <w:t>из них:</w:t>
            </w:r>
          </w:p>
        </w:tc>
        <w:tc>
          <w:tcPr>
            <w:tcW w:w="1564" w:type="dxa"/>
          </w:tcPr>
          <w:p w:rsidR="00030E29" w:rsidRPr="00C75DD1" w:rsidRDefault="00030E29" w:rsidP="00837F86">
            <w:pPr>
              <w:autoSpaceDE w:val="0"/>
              <w:autoSpaceDN w:val="0"/>
              <w:adjustRightInd w:val="0"/>
              <w:spacing w:line="276" w:lineRule="auto"/>
              <w:jc w:val="both"/>
              <w:rPr>
                <w:i/>
                <w:sz w:val="28"/>
                <w:szCs w:val="28"/>
              </w:rPr>
            </w:pPr>
          </w:p>
        </w:tc>
        <w:tc>
          <w:tcPr>
            <w:tcW w:w="1475" w:type="dxa"/>
          </w:tcPr>
          <w:p w:rsidR="00030E29" w:rsidRPr="00C75DD1" w:rsidRDefault="00030E29" w:rsidP="00837F86">
            <w:pPr>
              <w:autoSpaceDE w:val="0"/>
              <w:autoSpaceDN w:val="0"/>
              <w:adjustRightInd w:val="0"/>
              <w:spacing w:line="276" w:lineRule="auto"/>
              <w:jc w:val="both"/>
              <w:rPr>
                <w:i/>
                <w:sz w:val="28"/>
                <w:szCs w:val="28"/>
              </w:rPr>
            </w:pPr>
          </w:p>
        </w:tc>
        <w:tc>
          <w:tcPr>
            <w:tcW w:w="1564" w:type="dxa"/>
          </w:tcPr>
          <w:p w:rsidR="00030E29" w:rsidRPr="00C75DD1" w:rsidRDefault="00030E29" w:rsidP="00837F86">
            <w:pPr>
              <w:autoSpaceDE w:val="0"/>
              <w:autoSpaceDN w:val="0"/>
              <w:adjustRightInd w:val="0"/>
              <w:spacing w:line="276" w:lineRule="auto"/>
              <w:jc w:val="both"/>
              <w:rPr>
                <w:i/>
                <w:sz w:val="28"/>
                <w:szCs w:val="28"/>
              </w:rPr>
            </w:pPr>
          </w:p>
        </w:tc>
        <w:tc>
          <w:tcPr>
            <w:tcW w:w="1475" w:type="dxa"/>
          </w:tcPr>
          <w:p w:rsidR="00030E29" w:rsidRPr="00C75DD1" w:rsidRDefault="00030E29" w:rsidP="00837F86">
            <w:pPr>
              <w:autoSpaceDE w:val="0"/>
              <w:autoSpaceDN w:val="0"/>
              <w:adjustRightInd w:val="0"/>
              <w:spacing w:line="276" w:lineRule="auto"/>
              <w:jc w:val="both"/>
              <w:rPr>
                <w:i/>
                <w:sz w:val="28"/>
                <w:szCs w:val="28"/>
              </w:rPr>
            </w:pPr>
          </w:p>
        </w:tc>
      </w:tr>
      <w:tr w:rsidR="00030E29" w:rsidRPr="00C75DD1" w:rsidTr="00837F86">
        <w:tc>
          <w:tcPr>
            <w:tcW w:w="3493" w:type="dxa"/>
          </w:tcPr>
          <w:p w:rsidR="00030E29" w:rsidRPr="00C75DD1" w:rsidRDefault="00030E29" w:rsidP="00837F86">
            <w:pPr>
              <w:spacing w:line="276" w:lineRule="auto"/>
              <w:rPr>
                <w:sz w:val="28"/>
                <w:szCs w:val="28"/>
              </w:rPr>
            </w:pPr>
            <w:r w:rsidRPr="00C75DD1">
              <w:rPr>
                <w:b/>
                <w:sz w:val="28"/>
                <w:szCs w:val="28"/>
              </w:rPr>
              <w:t>жилищный контроль, всего проверок</w:t>
            </w:r>
            <w:r w:rsidRPr="00C75DD1">
              <w:rPr>
                <w:sz w:val="28"/>
                <w:szCs w:val="28"/>
              </w:rPr>
              <w:t>, в т.ч.</w:t>
            </w:r>
          </w:p>
        </w:tc>
        <w:tc>
          <w:tcPr>
            <w:tcW w:w="1564" w:type="dxa"/>
          </w:tcPr>
          <w:p w:rsidR="00030E29" w:rsidRPr="00C75DD1" w:rsidRDefault="00030E29" w:rsidP="00837F86">
            <w:pPr>
              <w:spacing w:line="276" w:lineRule="auto"/>
              <w:jc w:val="both"/>
              <w:rPr>
                <w:i/>
                <w:sz w:val="28"/>
                <w:szCs w:val="28"/>
              </w:rPr>
            </w:pPr>
            <w:r w:rsidRPr="00C75DD1">
              <w:rPr>
                <w:i/>
                <w:sz w:val="28"/>
                <w:szCs w:val="28"/>
              </w:rPr>
              <w:t>67</w:t>
            </w:r>
          </w:p>
        </w:tc>
        <w:tc>
          <w:tcPr>
            <w:tcW w:w="1475" w:type="dxa"/>
          </w:tcPr>
          <w:p w:rsidR="00030E29" w:rsidRPr="00C75DD1" w:rsidRDefault="00030E29" w:rsidP="00837F86">
            <w:pPr>
              <w:spacing w:line="276" w:lineRule="auto"/>
              <w:jc w:val="both"/>
              <w:rPr>
                <w:i/>
                <w:sz w:val="28"/>
                <w:szCs w:val="28"/>
              </w:rPr>
            </w:pPr>
            <w:r w:rsidRPr="00C75DD1">
              <w:rPr>
                <w:i/>
                <w:sz w:val="28"/>
                <w:szCs w:val="28"/>
              </w:rPr>
              <w:t>95</w:t>
            </w:r>
          </w:p>
        </w:tc>
        <w:tc>
          <w:tcPr>
            <w:tcW w:w="1564" w:type="dxa"/>
          </w:tcPr>
          <w:p w:rsidR="00030E29" w:rsidRPr="00C75DD1" w:rsidRDefault="00030E29" w:rsidP="00837F86">
            <w:pPr>
              <w:spacing w:line="276" w:lineRule="auto"/>
              <w:jc w:val="both"/>
              <w:rPr>
                <w:i/>
                <w:sz w:val="28"/>
                <w:szCs w:val="28"/>
              </w:rPr>
            </w:pPr>
            <w:r>
              <w:rPr>
                <w:i/>
                <w:sz w:val="28"/>
                <w:szCs w:val="28"/>
              </w:rPr>
              <w:t>33</w:t>
            </w:r>
          </w:p>
        </w:tc>
        <w:tc>
          <w:tcPr>
            <w:tcW w:w="1475" w:type="dxa"/>
          </w:tcPr>
          <w:p w:rsidR="00030E29" w:rsidRPr="00C75DD1" w:rsidRDefault="00030E29" w:rsidP="00837F86">
            <w:pPr>
              <w:spacing w:line="276" w:lineRule="auto"/>
              <w:jc w:val="both"/>
              <w:rPr>
                <w:i/>
                <w:sz w:val="28"/>
                <w:szCs w:val="28"/>
              </w:rPr>
            </w:pPr>
            <w:r>
              <w:rPr>
                <w:i/>
                <w:sz w:val="28"/>
                <w:szCs w:val="28"/>
              </w:rPr>
              <w:t>70</w:t>
            </w:r>
          </w:p>
        </w:tc>
      </w:tr>
      <w:tr w:rsidR="00030E29" w:rsidRPr="00C75DD1" w:rsidTr="00837F86">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t>плановых проверок</w:t>
            </w:r>
          </w:p>
        </w:tc>
        <w:tc>
          <w:tcPr>
            <w:tcW w:w="1564" w:type="dxa"/>
          </w:tcPr>
          <w:p w:rsidR="00030E29" w:rsidRPr="00C75DD1" w:rsidRDefault="00030E29" w:rsidP="00837F86">
            <w:pPr>
              <w:spacing w:line="276" w:lineRule="auto"/>
              <w:jc w:val="both"/>
              <w:rPr>
                <w:i/>
                <w:sz w:val="28"/>
                <w:szCs w:val="28"/>
              </w:rPr>
            </w:pPr>
            <w:r w:rsidRPr="00C75DD1">
              <w:rPr>
                <w:i/>
                <w:sz w:val="28"/>
                <w:szCs w:val="28"/>
              </w:rPr>
              <w:t>1</w:t>
            </w:r>
          </w:p>
        </w:tc>
        <w:tc>
          <w:tcPr>
            <w:tcW w:w="1475" w:type="dxa"/>
          </w:tcPr>
          <w:p w:rsidR="00030E29" w:rsidRPr="00C75DD1" w:rsidRDefault="00030E29" w:rsidP="00837F86">
            <w:pPr>
              <w:spacing w:line="276" w:lineRule="auto"/>
              <w:jc w:val="both"/>
              <w:rPr>
                <w:i/>
                <w:sz w:val="28"/>
                <w:szCs w:val="28"/>
              </w:rPr>
            </w:pPr>
            <w:r w:rsidRPr="00C75DD1">
              <w:rPr>
                <w:i/>
                <w:sz w:val="28"/>
                <w:szCs w:val="28"/>
              </w:rPr>
              <w:t>1</w:t>
            </w:r>
          </w:p>
        </w:tc>
        <w:tc>
          <w:tcPr>
            <w:tcW w:w="1564" w:type="dxa"/>
          </w:tcPr>
          <w:p w:rsidR="00030E29" w:rsidRPr="00C75DD1" w:rsidRDefault="00030E29" w:rsidP="00837F86">
            <w:pPr>
              <w:spacing w:line="276" w:lineRule="auto"/>
              <w:jc w:val="both"/>
              <w:rPr>
                <w:i/>
                <w:sz w:val="28"/>
                <w:szCs w:val="28"/>
              </w:rPr>
            </w:pPr>
            <w:r>
              <w:rPr>
                <w:i/>
                <w:sz w:val="28"/>
                <w:szCs w:val="28"/>
              </w:rPr>
              <w:t>0</w:t>
            </w:r>
          </w:p>
        </w:tc>
        <w:tc>
          <w:tcPr>
            <w:tcW w:w="1475" w:type="dxa"/>
          </w:tcPr>
          <w:p w:rsidR="00030E29" w:rsidRPr="00C75DD1" w:rsidRDefault="00030E29" w:rsidP="00837F86">
            <w:pPr>
              <w:spacing w:line="276" w:lineRule="auto"/>
              <w:jc w:val="both"/>
              <w:rPr>
                <w:i/>
                <w:sz w:val="28"/>
                <w:szCs w:val="28"/>
              </w:rPr>
            </w:pPr>
            <w:r>
              <w:rPr>
                <w:i/>
                <w:sz w:val="28"/>
                <w:szCs w:val="28"/>
              </w:rPr>
              <w:t>1</w:t>
            </w:r>
          </w:p>
        </w:tc>
      </w:tr>
      <w:tr w:rsidR="00030E29" w:rsidRPr="00C75DD1" w:rsidTr="00837F86">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030E29" w:rsidRPr="00C75DD1" w:rsidRDefault="00030E29" w:rsidP="00837F86">
            <w:pPr>
              <w:spacing w:line="276" w:lineRule="auto"/>
              <w:jc w:val="both"/>
              <w:rPr>
                <w:i/>
                <w:sz w:val="28"/>
                <w:szCs w:val="28"/>
              </w:rPr>
            </w:pPr>
            <w:r w:rsidRPr="00C75DD1">
              <w:rPr>
                <w:i/>
                <w:sz w:val="28"/>
                <w:szCs w:val="28"/>
              </w:rPr>
              <w:t>66</w:t>
            </w:r>
          </w:p>
        </w:tc>
        <w:tc>
          <w:tcPr>
            <w:tcW w:w="1475" w:type="dxa"/>
          </w:tcPr>
          <w:p w:rsidR="00030E29" w:rsidRPr="00C75DD1" w:rsidRDefault="00030E29" w:rsidP="00837F86">
            <w:pPr>
              <w:spacing w:line="276" w:lineRule="auto"/>
              <w:jc w:val="both"/>
              <w:rPr>
                <w:i/>
                <w:sz w:val="28"/>
                <w:szCs w:val="28"/>
              </w:rPr>
            </w:pPr>
            <w:r w:rsidRPr="00C75DD1">
              <w:rPr>
                <w:i/>
                <w:sz w:val="28"/>
                <w:szCs w:val="28"/>
              </w:rPr>
              <w:t>94</w:t>
            </w:r>
          </w:p>
        </w:tc>
        <w:tc>
          <w:tcPr>
            <w:tcW w:w="1564" w:type="dxa"/>
          </w:tcPr>
          <w:p w:rsidR="00030E29" w:rsidRPr="00C75DD1" w:rsidRDefault="00030E29" w:rsidP="00837F86">
            <w:pPr>
              <w:spacing w:line="276" w:lineRule="auto"/>
              <w:jc w:val="both"/>
              <w:rPr>
                <w:i/>
                <w:sz w:val="28"/>
                <w:szCs w:val="28"/>
              </w:rPr>
            </w:pPr>
            <w:r>
              <w:rPr>
                <w:i/>
                <w:sz w:val="28"/>
                <w:szCs w:val="28"/>
              </w:rPr>
              <w:t>33</w:t>
            </w:r>
          </w:p>
        </w:tc>
        <w:tc>
          <w:tcPr>
            <w:tcW w:w="1475" w:type="dxa"/>
          </w:tcPr>
          <w:p w:rsidR="00030E29" w:rsidRPr="00C75DD1" w:rsidRDefault="00030E29" w:rsidP="00837F86">
            <w:pPr>
              <w:spacing w:line="276" w:lineRule="auto"/>
              <w:jc w:val="both"/>
              <w:rPr>
                <w:i/>
                <w:sz w:val="28"/>
                <w:szCs w:val="28"/>
              </w:rPr>
            </w:pPr>
            <w:r>
              <w:rPr>
                <w:i/>
                <w:sz w:val="28"/>
                <w:szCs w:val="28"/>
              </w:rPr>
              <w:t>69</w:t>
            </w:r>
          </w:p>
        </w:tc>
      </w:tr>
      <w:tr w:rsidR="00030E29" w:rsidRPr="00C75DD1" w:rsidTr="00837F86">
        <w:tc>
          <w:tcPr>
            <w:tcW w:w="3493" w:type="dxa"/>
          </w:tcPr>
          <w:p w:rsidR="00030E29" w:rsidRPr="00C75DD1" w:rsidRDefault="00030E29" w:rsidP="00837F86">
            <w:pPr>
              <w:spacing w:line="276" w:lineRule="auto"/>
              <w:rPr>
                <w:b/>
                <w:sz w:val="28"/>
                <w:szCs w:val="28"/>
              </w:rPr>
            </w:pPr>
            <w:r w:rsidRPr="00C75DD1">
              <w:rPr>
                <w:b/>
                <w:sz w:val="28"/>
                <w:szCs w:val="28"/>
              </w:rPr>
              <w:t>контроль</w:t>
            </w:r>
          </w:p>
          <w:p w:rsidR="00030E29" w:rsidRPr="00C75DD1" w:rsidRDefault="00030E29" w:rsidP="00837F86">
            <w:pPr>
              <w:tabs>
                <w:tab w:val="right" w:pos="3276"/>
              </w:tabs>
              <w:spacing w:line="276" w:lineRule="auto"/>
              <w:rPr>
                <w:b/>
                <w:sz w:val="28"/>
                <w:szCs w:val="28"/>
              </w:rPr>
            </w:pPr>
            <w:r w:rsidRPr="00C75DD1">
              <w:rPr>
                <w:b/>
                <w:sz w:val="28"/>
                <w:szCs w:val="28"/>
              </w:rPr>
              <w:t xml:space="preserve">за обеспечением сохранности автомобильных дорог местного значения, </w:t>
            </w:r>
          </w:p>
          <w:p w:rsidR="00030E29" w:rsidRPr="00C75DD1" w:rsidRDefault="00030E29" w:rsidP="00837F86">
            <w:pPr>
              <w:tabs>
                <w:tab w:val="right" w:pos="3276"/>
              </w:tabs>
              <w:spacing w:line="276" w:lineRule="auto"/>
              <w:rPr>
                <w:sz w:val="28"/>
                <w:szCs w:val="28"/>
              </w:rPr>
            </w:pPr>
            <w:r w:rsidRPr="00C75DD1">
              <w:rPr>
                <w:b/>
                <w:sz w:val="28"/>
                <w:szCs w:val="28"/>
              </w:rPr>
              <w:t>всего проверок</w:t>
            </w:r>
            <w:r w:rsidRPr="00C75DD1">
              <w:rPr>
                <w:sz w:val="28"/>
                <w:szCs w:val="28"/>
              </w:rPr>
              <w:t>, в т.ч.</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1</w:t>
            </w:r>
          </w:p>
        </w:tc>
        <w:tc>
          <w:tcPr>
            <w:tcW w:w="1564" w:type="dxa"/>
          </w:tcPr>
          <w:p w:rsidR="00030E29" w:rsidRPr="00C75DD1" w:rsidRDefault="00030E29" w:rsidP="00837F86">
            <w:pPr>
              <w:spacing w:line="276" w:lineRule="auto"/>
              <w:jc w:val="both"/>
              <w:rPr>
                <w:i/>
                <w:sz w:val="28"/>
                <w:szCs w:val="28"/>
              </w:rPr>
            </w:pPr>
            <w:r w:rsidRPr="00C75DD1">
              <w:rPr>
                <w:i/>
                <w:sz w:val="28"/>
                <w:szCs w:val="28"/>
              </w:rPr>
              <w:t>1</w:t>
            </w:r>
          </w:p>
        </w:tc>
        <w:tc>
          <w:tcPr>
            <w:tcW w:w="1475" w:type="dxa"/>
          </w:tcPr>
          <w:p w:rsidR="00030E29" w:rsidRPr="00C75DD1" w:rsidRDefault="00030E29" w:rsidP="00837F86">
            <w:pPr>
              <w:spacing w:line="276" w:lineRule="auto"/>
              <w:jc w:val="both"/>
              <w:rPr>
                <w:i/>
                <w:sz w:val="28"/>
                <w:szCs w:val="28"/>
              </w:rPr>
            </w:pPr>
            <w:r w:rsidRPr="00C75DD1">
              <w:rPr>
                <w:i/>
                <w:sz w:val="28"/>
                <w:szCs w:val="28"/>
              </w:rPr>
              <w:t>1</w:t>
            </w:r>
          </w:p>
        </w:tc>
      </w:tr>
      <w:tr w:rsidR="00030E29" w:rsidRPr="00C75DD1" w:rsidTr="00837F86">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t>плановых проверок</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1</w:t>
            </w:r>
          </w:p>
        </w:tc>
        <w:tc>
          <w:tcPr>
            <w:tcW w:w="1564" w:type="dxa"/>
          </w:tcPr>
          <w:p w:rsidR="00030E29" w:rsidRPr="00C75DD1" w:rsidRDefault="00030E29" w:rsidP="00837F86">
            <w:pPr>
              <w:spacing w:line="276" w:lineRule="auto"/>
              <w:jc w:val="both"/>
              <w:rPr>
                <w:i/>
                <w:sz w:val="28"/>
                <w:szCs w:val="28"/>
              </w:rPr>
            </w:pPr>
            <w:r w:rsidRPr="00C75DD1">
              <w:rPr>
                <w:i/>
                <w:sz w:val="28"/>
                <w:szCs w:val="28"/>
              </w:rPr>
              <w:t>1</w:t>
            </w:r>
          </w:p>
        </w:tc>
        <w:tc>
          <w:tcPr>
            <w:tcW w:w="1475" w:type="dxa"/>
          </w:tcPr>
          <w:p w:rsidR="00030E29" w:rsidRPr="00C75DD1" w:rsidRDefault="00030E29" w:rsidP="00837F86">
            <w:pPr>
              <w:spacing w:line="276" w:lineRule="auto"/>
              <w:jc w:val="both"/>
              <w:rPr>
                <w:i/>
                <w:sz w:val="28"/>
                <w:szCs w:val="28"/>
              </w:rPr>
            </w:pPr>
            <w:r w:rsidRPr="00C75DD1">
              <w:rPr>
                <w:i/>
                <w:sz w:val="28"/>
                <w:szCs w:val="28"/>
              </w:rPr>
              <w:t>1</w:t>
            </w:r>
          </w:p>
        </w:tc>
      </w:tr>
      <w:tr w:rsidR="00030E29" w:rsidRPr="00C75DD1" w:rsidTr="00837F86">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r w:rsidR="00030E29" w:rsidRPr="00C75DD1" w:rsidTr="00837F86">
        <w:tc>
          <w:tcPr>
            <w:tcW w:w="3493" w:type="dxa"/>
          </w:tcPr>
          <w:p w:rsidR="00030E29" w:rsidRPr="00C75DD1" w:rsidRDefault="00030E29" w:rsidP="00837F86">
            <w:pPr>
              <w:tabs>
                <w:tab w:val="right" w:pos="3276"/>
              </w:tabs>
              <w:spacing w:line="276" w:lineRule="auto"/>
              <w:rPr>
                <w:sz w:val="28"/>
                <w:szCs w:val="28"/>
              </w:rPr>
            </w:pPr>
            <w:r w:rsidRPr="00C75DD1">
              <w:rPr>
                <w:b/>
                <w:sz w:val="28"/>
                <w:szCs w:val="28"/>
              </w:rPr>
              <w:t>контроль</w:t>
            </w:r>
            <w:r w:rsidRPr="00C75DD1">
              <w:rPr>
                <w:sz w:val="28"/>
                <w:szCs w:val="28"/>
              </w:rPr>
              <w:t xml:space="preserve"> </w:t>
            </w:r>
            <w:r w:rsidRPr="00C75DD1">
              <w:rPr>
                <w:b/>
                <w:sz w:val="28"/>
                <w:szCs w:val="28"/>
              </w:rPr>
              <w:t>за</w:t>
            </w:r>
            <w:r w:rsidRPr="00C75DD1">
              <w:rPr>
                <w:sz w:val="28"/>
                <w:szCs w:val="28"/>
              </w:rPr>
              <w:t xml:space="preserve"> </w:t>
            </w:r>
            <w:r w:rsidRPr="00C75DD1">
              <w:rPr>
                <w:b/>
                <w:sz w:val="28"/>
                <w:szCs w:val="28"/>
              </w:rPr>
              <w:t xml:space="preserve">соблюдением законодательства в области розничной продажи алкогольной продукции, </w:t>
            </w:r>
            <w:r w:rsidRPr="00C75DD1">
              <w:rPr>
                <w:sz w:val="28"/>
                <w:szCs w:val="28"/>
              </w:rPr>
              <w:t>в. т. ч.</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r w:rsidR="00030E29" w:rsidRPr="00C75DD1" w:rsidTr="00837F86">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t>плановых проверок</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r w:rsidR="00030E29" w:rsidRPr="00C75DD1" w:rsidTr="00837F86">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r w:rsidR="00030E29" w:rsidRPr="00C75DD1" w:rsidTr="00837F86">
        <w:tc>
          <w:tcPr>
            <w:tcW w:w="3493" w:type="dxa"/>
          </w:tcPr>
          <w:p w:rsidR="00030E29" w:rsidRPr="00C75DD1" w:rsidRDefault="00030E29" w:rsidP="00837F86">
            <w:pPr>
              <w:tabs>
                <w:tab w:val="right" w:pos="3276"/>
              </w:tabs>
              <w:spacing w:line="276" w:lineRule="auto"/>
              <w:rPr>
                <w:b/>
                <w:sz w:val="28"/>
                <w:szCs w:val="28"/>
              </w:rPr>
            </w:pPr>
            <w:r w:rsidRPr="00C75DD1">
              <w:rPr>
                <w:b/>
                <w:sz w:val="28"/>
                <w:szCs w:val="28"/>
              </w:rPr>
              <w:t xml:space="preserve">муниципальный контроль за соблюдением законодательства в области розничной продажи алкогольной продукции, </w:t>
            </w:r>
            <w:r w:rsidRPr="00C75DD1">
              <w:rPr>
                <w:sz w:val="28"/>
                <w:szCs w:val="28"/>
              </w:rPr>
              <w:t>в т. ч.</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r w:rsidR="00030E29" w:rsidRPr="00C75DD1" w:rsidTr="00837F86">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t>плановых проверок</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r w:rsidR="00030E29" w:rsidRPr="00C75DD1" w:rsidTr="00837F86">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lastRenderedPageBreak/>
              <w:t>внеплановых проверок</w:t>
            </w:r>
            <w:r w:rsidRPr="00C75DD1">
              <w:rPr>
                <w:sz w:val="28"/>
                <w:szCs w:val="28"/>
              </w:rPr>
              <w:tab/>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r w:rsidR="00030E29" w:rsidRPr="00C75DD1" w:rsidTr="00837F86">
        <w:tc>
          <w:tcPr>
            <w:tcW w:w="3493" w:type="dxa"/>
          </w:tcPr>
          <w:p w:rsidR="00030E29" w:rsidRPr="00C75DD1" w:rsidRDefault="00030E29" w:rsidP="00837F86">
            <w:pPr>
              <w:tabs>
                <w:tab w:val="right" w:pos="3276"/>
              </w:tabs>
              <w:spacing w:line="276" w:lineRule="auto"/>
              <w:rPr>
                <w:sz w:val="28"/>
                <w:szCs w:val="28"/>
              </w:rPr>
            </w:pPr>
            <w:r w:rsidRPr="00C75DD1">
              <w:rPr>
                <w:b/>
                <w:sz w:val="28"/>
                <w:szCs w:val="28"/>
              </w:rPr>
              <w:t xml:space="preserve">контроль за представлением обязательного экземпляра, </w:t>
            </w:r>
            <w:r w:rsidRPr="00C75DD1">
              <w:rPr>
                <w:sz w:val="28"/>
                <w:szCs w:val="28"/>
              </w:rPr>
              <w:t>в т. ч.</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r w:rsidR="00030E29" w:rsidRPr="00C75DD1" w:rsidTr="00837F86">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t>плановых проверок</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r w:rsidR="00030E29" w:rsidRPr="00C75DD1" w:rsidTr="00837F86">
        <w:trPr>
          <w:trHeight w:val="457"/>
        </w:trPr>
        <w:tc>
          <w:tcPr>
            <w:tcW w:w="3493" w:type="dxa"/>
          </w:tcPr>
          <w:p w:rsidR="00030E29" w:rsidRPr="00C75DD1" w:rsidRDefault="00030E29" w:rsidP="00837F86">
            <w:pPr>
              <w:tabs>
                <w:tab w:val="right" w:pos="3276"/>
              </w:tabs>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c>
          <w:tcPr>
            <w:tcW w:w="1564" w:type="dxa"/>
          </w:tcPr>
          <w:p w:rsidR="00030E29" w:rsidRPr="00C75DD1" w:rsidRDefault="00030E29" w:rsidP="00837F86">
            <w:pPr>
              <w:spacing w:line="276" w:lineRule="auto"/>
              <w:jc w:val="both"/>
              <w:rPr>
                <w:i/>
                <w:sz w:val="28"/>
                <w:szCs w:val="28"/>
              </w:rPr>
            </w:pPr>
            <w:r w:rsidRPr="00C75DD1">
              <w:rPr>
                <w:i/>
                <w:sz w:val="28"/>
                <w:szCs w:val="28"/>
              </w:rPr>
              <w:t>0</w:t>
            </w:r>
          </w:p>
        </w:tc>
        <w:tc>
          <w:tcPr>
            <w:tcW w:w="1475" w:type="dxa"/>
          </w:tcPr>
          <w:p w:rsidR="00030E29" w:rsidRPr="00C75DD1" w:rsidRDefault="00030E29" w:rsidP="00837F86">
            <w:pPr>
              <w:spacing w:line="276" w:lineRule="auto"/>
              <w:jc w:val="both"/>
              <w:rPr>
                <w:i/>
                <w:sz w:val="28"/>
                <w:szCs w:val="28"/>
              </w:rPr>
            </w:pPr>
            <w:r w:rsidRPr="00C75DD1">
              <w:rPr>
                <w:i/>
                <w:sz w:val="28"/>
                <w:szCs w:val="28"/>
              </w:rPr>
              <w:t>0</w:t>
            </w:r>
          </w:p>
        </w:tc>
      </w:tr>
    </w:tbl>
    <w:p w:rsidR="00030E29" w:rsidRDefault="00030E29" w:rsidP="00030E29">
      <w:pPr>
        <w:spacing w:line="276" w:lineRule="auto"/>
        <w:ind w:firstLine="567"/>
        <w:jc w:val="both"/>
        <w:rPr>
          <w:sz w:val="28"/>
          <w:szCs w:val="28"/>
        </w:rPr>
      </w:pPr>
    </w:p>
    <w:p w:rsidR="00030E29" w:rsidRPr="00C75DD1" w:rsidRDefault="00030E29" w:rsidP="00030E29">
      <w:pPr>
        <w:spacing w:line="276" w:lineRule="auto"/>
        <w:ind w:firstLine="567"/>
        <w:jc w:val="both"/>
        <w:rPr>
          <w:sz w:val="28"/>
          <w:szCs w:val="28"/>
        </w:rPr>
      </w:pPr>
      <w:r w:rsidRPr="00C75DD1">
        <w:rPr>
          <w:sz w:val="28"/>
          <w:szCs w:val="28"/>
        </w:rPr>
        <w:t>Эксперты  при осуществлении муниципального контроля в 2018 году не привлекались</w:t>
      </w:r>
      <w:r>
        <w:rPr>
          <w:sz w:val="28"/>
          <w:szCs w:val="28"/>
        </w:rPr>
        <w:t>, соответственно финансирование для оплаты их работы не выделялось</w:t>
      </w:r>
      <w:r w:rsidRPr="00C75DD1">
        <w:rPr>
          <w:sz w:val="28"/>
          <w:szCs w:val="28"/>
        </w:rPr>
        <w:t>.</w:t>
      </w:r>
    </w:p>
    <w:p w:rsidR="00030E29" w:rsidRDefault="00030E29" w:rsidP="00030E29">
      <w:pPr>
        <w:pStyle w:val="ConsPlusTitle"/>
        <w:widowControl/>
        <w:tabs>
          <w:tab w:val="left" w:pos="567"/>
        </w:tabs>
        <w:spacing w:line="276" w:lineRule="auto"/>
        <w:jc w:val="both"/>
        <w:rPr>
          <w:rFonts w:ascii="Times New Roman" w:hAnsi="Times New Roman" w:cs="Times New Roman"/>
          <w:b w:val="0"/>
          <w:sz w:val="28"/>
          <w:szCs w:val="28"/>
        </w:rPr>
      </w:pPr>
      <w:r>
        <w:rPr>
          <w:sz w:val="28"/>
          <w:szCs w:val="28"/>
        </w:rPr>
        <w:tab/>
      </w:r>
      <w:r>
        <w:rPr>
          <w:rFonts w:ascii="Times New Roman" w:hAnsi="Times New Roman" w:cs="Times New Roman"/>
          <w:b w:val="0"/>
          <w:sz w:val="28"/>
          <w:szCs w:val="28"/>
        </w:rPr>
        <w:t>Случаев</w:t>
      </w:r>
      <w:r w:rsidRPr="000B6A98">
        <w:rPr>
          <w:rFonts w:ascii="Times New Roman" w:hAnsi="Times New Roman" w:cs="Times New Roman"/>
          <w:b w:val="0"/>
          <w:sz w:val="28"/>
          <w:szCs w:val="28"/>
        </w:rPr>
        <w:t xml:space="preserve"> причинения </w:t>
      </w:r>
      <w:r>
        <w:rPr>
          <w:rFonts w:ascii="Times New Roman" w:hAnsi="Times New Roman" w:cs="Times New Roman"/>
          <w:b w:val="0"/>
          <w:sz w:val="28"/>
          <w:szCs w:val="28"/>
        </w:rPr>
        <w:t xml:space="preserve">проверяемыми </w:t>
      </w:r>
      <w:r w:rsidRPr="000B6A98">
        <w:rPr>
          <w:rFonts w:ascii="Times New Roman" w:hAnsi="Times New Roman" w:cs="Times New Roman"/>
          <w:b w:val="0"/>
          <w:sz w:val="28"/>
          <w:szCs w:val="28"/>
        </w:rPr>
        <w:t>юридическими лицами и инд</w:t>
      </w:r>
      <w:r>
        <w:rPr>
          <w:rFonts w:ascii="Times New Roman" w:hAnsi="Times New Roman" w:cs="Times New Roman"/>
          <w:b w:val="0"/>
          <w:sz w:val="28"/>
          <w:szCs w:val="28"/>
        </w:rPr>
        <w:t xml:space="preserve">ивидуальными предпринимателями </w:t>
      </w:r>
      <w:r w:rsidRPr="000B6A98">
        <w:rPr>
          <w:rFonts w:ascii="Times New Roman" w:hAnsi="Times New Roman" w:cs="Times New Roman"/>
          <w:b w:val="0"/>
          <w:sz w:val="28"/>
          <w:szCs w:val="28"/>
        </w:rPr>
        <w:t>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w:t>
      </w:r>
      <w:r>
        <w:rPr>
          <w:rFonts w:ascii="Times New Roman" w:hAnsi="Times New Roman" w:cs="Times New Roman"/>
          <w:b w:val="0"/>
          <w:sz w:val="28"/>
          <w:szCs w:val="28"/>
        </w:rPr>
        <w:t>ного и техногенного характера  в ходе муниципального контроля, как и в 2017 году,   выявлено не было</w:t>
      </w:r>
      <w:r w:rsidRPr="000B6A98">
        <w:rPr>
          <w:rFonts w:ascii="Times New Roman" w:hAnsi="Times New Roman" w:cs="Times New Roman"/>
          <w:b w:val="0"/>
          <w:sz w:val="28"/>
          <w:szCs w:val="28"/>
        </w:rPr>
        <w:t>.</w:t>
      </w:r>
    </w:p>
    <w:p w:rsidR="00030E29" w:rsidRPr="00BF1737" w:rsidRDefault="00030E29" w:rsidP="00030E29">
      <w:pPr>
        <w:spacing w:line="276" w:lineRule="auto"/>
        <w:ind w:firstLine="709"/>
        <w:jc w:val="both"/>
        <w:rPr>
          <w:rStyle w:val="apple-converted-space"/>
          <w:sz w:val="28"/>
          <w:szCs w:val="28"/>
          <w:shd w:val="clear" w:color="auto" w:fill="FFFFFF"/>
        </w:rPr>
      </w:pPr>
      <w:r w:rsidRPr="00BF1737">
        <w:rPr>
          <w:rStyle w:val="apple-converted-space"/>
          <w:sz w:val="28"/>
          <w:szCs w:val="28"/>
          <w:shd w:val="clear" w:color="auto" w:fill="FFFFFF"/>
        </w:rPr>
        <w:t xml:space="preserve">Риск-ориентированный подход при организации </w:t>
      </w:r>
      <w:r>
        <w:rPr>
          <w:rStyle w:val="apple-converted-space"/>
          <w:sz w:val="28"/>
          <w:szCs w:val="28"/>
          <w:shd w:val="clear" w:color="auto" w:fill="FFFFFF"/>
        </w:rPr>
        <w:t xml:space="preserve">всех видов </w:t>
      </w:r>
      <w:r w:rsidRPr="00BF1737">
        <w:rPr>
          <w:rStyle w:val="apple-converted-space"/>
          <w:sz w:val="28"/>
          <w:szCs w:val="28"/>
          <w:shd w:val="clear" w:color="auto" w:fill="FFFFFF"/>
        </w:rPr>
        <w:t xml:space="preserve">муниципального контроля не применяется. </w:t>
      </w:r>
    </w:p>
    <w:p w:rsidR="00030E29" w:rsidRPr="000B6A98" w:rsidRDefault="00030E29" w:rsidP="00030E29">
      <w:pPr>
        <w:spacing w:line="276" w:lineRule="auto"/>
        <w:ind w:firstLine="709"/>
        <w:jc w:val="both"/>
        <w:rPr>
          <w:sz w:val="28"/>
          <w:szCs w:val="28"/>
        </w:rPr>
      </w:pPr>
      <w:r w:rsidRPr="000B6A98">
        <w:rPr>
          <w:sz w:val="28"/>
          <w:szCs w:val="28"/>
        </w:rPr>
        <w:t>В соответствии со статьей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осуществлял мероприятия по профилактике нарушений обязательных требований, а именно:</w:t>
      </w:r>
    </w:p>
    <w:p w:rsidR="00030E29" w:rsidRPr="000B6A98" w:rsidRDefault="00030E29" w:rsidP="00030E29">
      <w:pPr>
        <w:spacing w:line="276" w:lineRule="auto"/>
        <w:ind w:firstLine="709"/>
        <w:jc w:val="both"/>
        <w:rPr>
          <w:sz w:val="28"/>
          <w:szCs w:val="28"/>
        </w:rPr>
      </w:pPr>
      <w:r>
        <w:rPr>
          <w:sz w:val="28"/>
          <w:szCs w:val="28"/>
        </w:rPr>
        <w:t xml:space="preserve">- </w:t>
      </w:r>
      <w:r w:rsidRPr="000B6A98">
        <w:rPr>
          <w:sz w:val="28"/>
          <w:szCs w:val="28"/>
        </w:rPr>
        <w:t xml:space="preserve"> размещение на официальном сайте </w:t>
      </w:r>
      <w:r w:rsidRPr="0094182B">
        <w:rPr>
          <w:sz w:val="28"/>
          <w:szCs w:val="28"/>
        </w:rPr>
        <w:t>администрации города Арзамаса</w:t>
      </w:r>
      <w:r w:rsidRPr="000B6A98">
        <w:rPr>
          <w:b/>
          <w:sz w:val="28"/>
          <w:szCs w:val="28"/>
        </w:rPr>
        <w:t xml:space="preserve"> </w:t>
      </w:r>
      <w:r w:rsidRPr="000B6A98">
        <w:rPr>
          <w:sz w:val="28"/>
          <w:szCs w:val="28"/>
        </w:rPr>
        <w:t>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30E29" w:rsidRDefault="00030E29" w:rsidP="00030E29">
      <w:pPr>
        <w:pStyle w:val="ConsPlusTitle"/>
        <w:widowControl/>
        <w:spacing w:line="276" w:lineRule="auto"/>
        <w:ind w:firstLine="708"/>
        <w:jc w:val="both"/>
        <w:rPr>
          <w:rFonts w:ascii="Times New Roman" w:hAnsi="Times New Roman" w:cs="Times New Roman"/>
          <w:b w:val="0"/>
          <w:sz w:val="28"/>
          <w:szCs w:val="28"/>
        </w:rPr>
      </w:pPr>
      <w:r w:rsidRPr="000B6A98">
        <w:rPr>
          <w:sz w:val="28"/>
          <w:szCs w:val="28"/>
        </w:rPr>
        <w:t xml:space="preserve"> </w:t>
      </w:r>
      <w:r w:rsidRPr="000B6A98">
        <w:rPr>
          <w:rFonts w:ascii="Times New Roman" w:hAnsi="Times New Roman" w:cs="Times New Roman"/>
          <w:b w:val="0"/>
          <w:sz w:val="28"/>
          <w:szCs w:val="28"/>
        </w:rPr>
        <w:t>- на официальном сайте администрации города Арзамаса осуществляется 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опубликования руководств  по соб</w:t>
      </w:r>
      <w:r>
        <w:rPr>
          <w:rFonts w:ascii="Times New Roman" w:hAnsi="Times New Roman" w:cs="Times New Roman"/>
          <w:b w:val="0"/>
          <w:sz w:val="28"/>
          <w:szCs w:val="28"/>
        </w:rPr>
        <w:t xml:space="preserve">людению обязательных требований </w:t>
      </w:r>
    </w:p>
    <w:p w:rsidR="00030E29" w:rsidRPr="000B6A98" w:rsidRDefault="00030E29" w:rsidP="00030E29">
      <w:pPr>
        <w:spacing w:line="276" w:lineRule="auto"/>
        <w:jc w:val="both"/>
        <w:rPr>
          <w:sz w:val="28"/>
          <w:szCs w:val="28"/>
        </w:rPr>
      </w:pPr>
      <w:r w:rsidRPr="000B6A98">
        <w:rPr>
          <w:sz w:val="28"/>
          <w:szCs w:val="28"/>
        </w:rPr>
        <w:t>путем проведения разъяснительной работы;</w:t>
      </w:r>
    </w:p>
    <w:p w:rsidR="00030E29" w:rsidRPr="000B6A98" w:rsidRDefault="00030E29" w:rsidP="00030E29">
      <w:pPr>
        <w:spacing w:line="276" w:lineRule="auto"/>
        <w:ind w:firstLine="709"/>
        <w:jc w:val="both"/>
        <w:rPr>
          <w:sz w:val="28"/>
          <w:szCs w:val="28"/>
        </w:rPr>
      </w:pPr>
      <w:r>
        <w:rPr>
          <w:sz w:val="28"/>
          <w:szCs w:val="28"/>
        </w:rPr>
        <w:lastRenderedPageBreak/>
        <w:t>-</w:t>
      </w:r>
      <w:r w:rsidRPr="000B6A98">
        <w:rPr>
          <w:sz w:val="28"/>
          <w:szCs w:val="28"/>
        </w:rPr>
        <w:t xml:space="preserve"> обеспечение обобщения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в отношении мер, которые должны приниматься юридическими лицами, индивидуальными предпринимателями в целях недопущения таких нарушений.</w:t>
      </w:r>
    </w:p>
    <w:p w:rsidR="00030E29" w:rsidRDefault="00030E29" w:rsidP="00030E29">
      <w:pPr>
        <w:pStyle w:val="ConsPlusTitle"/>
        <w:widowControl/>
        <w:spacing w:line="276" w:lineRule="auto"/>
        <w:ind w:firstLine="708"/>
        <w:jc w:val="both"/>
        <w:rPr>
          <w:rFonts w:ascii="Times New Roman" w:hAnsi="Times New Roman" w:cs="Times New Roman"/>
          <w:b w:val="0"/>
          <w:sz w:val="28"/>
          <w:szCs w:val="28"/>
        </w:rPr>
      </w:pPr>
      <w:r w:rsidRPr="000B6A98">
        <w:rPr>
          <w:rFonts w:ascii="Times New Roman" w:hAnsi="Times New Roman" w:cs="Times New Roman"/>
          <w:b w:val="0"/>
          <w:sz w:val="28"/>
          <w:szCs w:val="28"/>
        </w:rPr>
        <w:t>- предостережение юридических лиц и индивидуальных предпринимателей о недопустимости нарушений обязательных требований при их обращении в администрацию г. Арзамаса. При наличии сведений о готовящихся нарушениях или о признаках нарушений обязательных требований направление разъяснительной информации об обязательных требованиях;</w:t>
      </w:r>
    </w:p>
    <w:p w:rsidR="00030E29" w:rsidRPr="000B6A98" w:rsidRDefault="00030E29" w:rsidP="00030E29">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проведение межведомственных комиссий</w:t>
      </w:r>
      <w:r w:rsidRPr="000B6A98">
        <w:rPr>
          <w:rFonts w:ascii="Times New Roman" w:hAnsi="Times New Roman" w:cs="Times New Roman"/>
          <w:b w:val="0"/>
          <w:sz w:val="28"/>
          <w:szCs w:val="28"/>
        </w:rPr>
        <w:t xml:space="preserve"> в сфере потребительского рынка и услуг города Арзамаса с включением вопросов разъяснительной работы по видам контроля  и соблюдения обязательных требований, а также раздача информационных материалов, памяток;</w:t>
      </w:r>
    </w:p>
    <w:p w:rsidR="00030E29" w:rsidRPr="000B6A98" w:rsidRDefault="00030E29" w:rsidP="00030E29">
      <w:pPr>
        <w:spacing w:line="276" w:lineRule="auto"/>
        <w:ind w:right="-1" w:firstLine="708"/>
        <w:jc w:val="both"/>
        <w:rPr>
          <w:sz w:val="28"/>
          <w:szCs w:val="28"/>
        </w:rPr>
      </w:pPr>
      <w:r w:rsidRPr="000B6A98">
        <w:rPr>
          <w:sz w:val="28"/>
          <w:szCs w:val="28"/>
        </w:rPr>
        <w:t>- разработан план мероприятий «дорожная карта» по борьбе с нелегальным оборотом алкогольной и спиртосодержащей продукции на территории города Арзамаса на 2018 год.</w:t>
      </w:r>
    </w:p>
    <w:p w:rsidR="00030E29" w:rsidRPr="000B6A98" w:rsidRDefault="00030E29" w:rsidP="00030E29">
      <w:pPr>
        <w:pStyle w:val="ConsPlusTitle"/>
        <w:widowControl/>
        <w:spacing w:line="276" w:lineRule="auto"/>
        <w:ind w:firstLine="708"/>
        <w:jc w:val="both"/>
        <w:rPr>
          <w:rStyle w:val="apple-converted-space"/>
          <w:rFonts w:ascii="Times New Roman" w:hAnsi="Times New Roman" w:cs="Times New Roman"/>
          <w:b w:val="0"/>
          <w:sz w:val="28"/>
          <w:szCs w:val="28"/>
          <w:shd w:val="clear" w:color="auto" w:fill="FFFFFF"/>
        </w:rPr>
      </w:pPr>
      <w:r w:rsidRPr="000B6A98">
        <w:rPr>
          <w:rStyle w:val="apple-converted-space"/>
          <w:rFonts w:ascii="Times New Roman" w:hAnsi="Times New Roman" w:cs="Times New Roman"/>
          <w:b w:val="0"/>
          <w:sz w:val="28"/>
          <w:szCs w:val="28"/>
          <w:shd w:val="clear" w:color="auto" w:fill="FFFFFF"/>
        </w:rPr>
        <w:t>Предостережения о недопустимости нарушения обязательных требований не выдавались.</w:t>
      </w:r>
    </w:p>
    <w:p w:rsidR="00030E29" w:rsidRPr="00BF1737" w:rsidRDefault="00030E29" w:rsidP="00030E29">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F1737">
        <w:rPr>
          <w:rFonts w:ascii="Times New Roman" w:hAnsi="Times New Roman" w:cs="Times New Roman"/>
          <w:b w:val="0"/>
          <w:sz w:val="28"/>
          <w:szCs w:val="28"/>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2018 году не проводились.</w:t>
      </w:r>
    </w:p>
    <w:p w:rsidR="00030E29" w:rsidRPr="000B6A98" w:rsidRDefault="00030E29" w:rsidP="00030E29">
      <w:pPr>
        <w:spacing w:line="276" w:lineRule="auto"/>
        <w:ind w:firstLine="709"/>
        <w:jc w:val="both"/>
        <w:rPr>
          <w:sz w:val="28"/>
          <w:szCs w:val="28"/>
        </w:rPr>
      </w:pPr>
      <w:r w:rsidRPr="000B6A98">
        <w:rPr>
          <w:sz w:val="28"/>
          <w:szCs w:val="28"/>
          <w:shd w:val="clear" w:color="auto" w:fill="FFFFFF"/>
        </w:rPr>
        <w:t xml:space="preserve">В 2018 году отделом </w:t>
      </w:r>
      <w:r>
        <w:rPr>
          <w:sz w:val="28"/>
          <w:szCs w:val="28"/>
          <w:shd w:val="clear" w:color="auto" w:fill="FFFFFF"/>
        </w:rPr>
        <w:t xml:space="preserve">муниципального жилищного контроля </w:t>
      </w:r>
      <w:r w:rsidRPr="000B6A98">
        <w:rPr>
          <w:sz w:val="28"/>
          <w:szCs w:val="28"/>
          <w:shd w:val="clear" w:color="auto" w:fill="FFFFFF"/>
        </w:rPr>
        <w:t xml:space="preserve">департамента муниципального контроля администрации города Арзамаса </w:t>
      </w:r>
      <w:r>
        <w:rPr>
          <w:sz w:val="28"/>
          <w:szCs w:val="28"/>
          <w:shd w:val="clear" w:color="auto" w:fill="FFFFFF"/>
        </w:rPr>
        <w:t xml:space="preserve">проведено 42 внеплановые проверки </w:t>
      </w:r>
      <w:r w:rsidRPr="000B6A98">
        <w:rPr>
          <w:sz w:val="28"/>
          <w:szCs w:val="28"/>
          <w:shd w:val="clear" w:color="auto" w:fill="FFFFFF"/>
        </w:rPr>
        <w:t xml:space="preserve">в отношении субъектов малого предпринимательства </w:t>
      </w:r>
      <w:r>
        <w:rPr>
          <w:sz w:val="28"/>
          <w:szCs w:val="28"/>
          <w:shd w:val="clear" w:color="auto" w:fill="FFFFFF"/>
        </w:rPr>
        <w:t>по обращениям физических лиц.</w:t>
      </w:r>
    </w:p>
    <w:p w:rsidR="00030E29" w:rsidRDefault="00030E29" w:rsidP="00030E29">
      <w:pPr>
        <w:rPr>
          <w:sz w:val="32"/>
          <w:szCs w:val="32"/>
        </w:rPr>
      </w:pP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Раздел 5.</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Действия органов государственного контроля (надзора),</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муниципального контроля по пресечению нарушений обязательных требований и (или) устранению последствий таких нарушений</w:t>
      </w:r>
    </w:p>
    <w:p w:rsidR="00030E29" w:rsidRDefault="00030E29" w:rsidP="00030E29">
      <w:pPr>
        <w:ind w:firstLine="708"/>
        <w:jc w:val="both"/>
        <w:rPr>
          <w:sz w:val="28"/>
          <w:szCs w:val="28"/>
        </w:rPr>
      </w:pPr>
    </w:p>
    <w:p w:rsidR="00030E29" w:rsidRDefault="00030E29" w:rsidP="00030E29">
      <w:pPr>
        <w:ind w:firstLine="708"/>
        <w:jc w:val="both"/>
        <w:rPr>
          <w:sz w:val="28"/>
          <w:szCs w:val="28"/>
        </w:rPr>
      </w:pPr>
      <w:r w:rsidRPr="001C499C">
        <w:rPr>
          <w:sz w:val="28"/>
          <w:szCs w:val="28"/>
        </w:rPr>
        <w:t>В 2018 году осуществляется последующий контроль за устранением выявленных в ходе проверок нарушений</w:t>
      </w:r>
      <w:r>
        <w:rPr>
          <w:sz w:val="28"/>
          <w:szCs w:val="28"/>
        </w:rPr>
        <w:t>.</w:t>
      </w:r>
    </w:p>
    <w:p w:rsidR="00030E29" w:rsidRDefault="00030E29" w:rsidP="00030E29">
      <w:pPr>
        <w:ind w:firstLine="708"/>
        <w:jc w:val="both"/>
        <w:rPr>
          <w:sz w:val="28"/>
          <w:szCs w:val="28"/>
        </w:rPr>
      </w:pPr>
      <w:r w:rsidRPr="009F4564">
        <w:rPr>
          <w:sz w:val="28"/>
          <w:szCs w:val="28"/>
        </w:rPr>
        <w:t xml:space="preserve">Сведений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r>
        <w:rPr>
          <w:sz w:val="28"/>
          <w:szCs w:val="28"/>
        </w:rPr>
        <w:t>–</w:t>
      </w:r>
      <w:r w:rsidRPr="009F4564">
        <w:rPr>
          <w:sz w:val="28"/>
          <w:szCs w:val="28"/>
        </w:rPr>
        <w:t xml:space="preserve"> нет</w:t>
      </w:r>
      <w:r>
        <w:rPr>
          <w:sz w:val="28"/>
          <w:szCs w:val="28"/>
        </w:rPr>
        <w:t>.</w:t>
      </w:r>
    </w:p>
    <w:p w:rsidR="00030E29" w:rsidRDefault="00030E29" w:rsidP="00030E29">
      <w:pPr>
        <w:ind w:firstLine="708"/>
        <w:jc w:val="both"/>
        <w:rPr>
          <w:sz w:val="28"/>
          <w:szCs w:val="28"/>
        </w:rPr>
      </w:pPr>
      <w:r>
        <w:rPr>
          <w:sz w:val="28"/>
          <w:szCs w:val="28"/>
        </w:rPr>
        <w:t>В результате проведения проверок</w:t>
      </w:r>
      <w:r w:rsidRPr="00487D64">
        <w:rPr>
          <w:sz w:val="28"/>
          <w:szCs w:val="28"/>
        </w:rPr>
        <w:t xml:space="preserve"> в 2018 году выявлено 1</w:t>
      </w:r>
      <w:r>
        <w:rPr>
          <w:sz w:val="28"/>
          <w:szCs w:val="28"/>
        </w:rPr>
        <w:t>5 нарушений.</w:t>
      </w:r>
    </w:p>
    <w:p w:rsidR="00030E29" w:rsidRPr="00487D64" w:rsidRDefault="00030E29" w:rsidP="00030E29">
      <w:pPr>
        <w:spacing w:line="276" w:lineRule="auto"/>
        <w:ind w:firstLine="709"/>
        <w:jc w:val="both"/>
        <w:rPr>
          <w:sz w:val="28"/>
          <w:szCs w:val="28"/>
        </w:rPr>
      </w:pPr>
      <w:r w:rsidRPr="00487D64">
        <w:rPr>
          <w:sz w:val="28"/>
          <w:szCs w:val="28"/>
        </w:rPr>
        <w:lastRenderedPageBreak/>
        <w:t>По результатам проверок составлены протоколы об административных нарушениях, материалы направлены в Арзамасский отдел государственной жилищной инспекц</w:t>
      </w:r>
      <w:r>
        <w:rPr>
          <w:sz w:val="28"/>
          <w:szCs w:val="28"/>
        </w:rPr>
        <w:t>ии  Нижегородской области  и в М</w:t>
      </w:r>
      <w:r w:rsidRPr="00487D64">
        <w:rPr>
          <w:sz w:val="28"/>
          <w:szCs w:val="28"/>
        </w:rPr>
        <w:t>ировой суд для привлечения виновных лиц к административной ответс</w:t>
      </w:r>
      <w:r>
        <w:rPr>
          <w:sz w:val="28"/>
          <w:szCs w:val="28"/>
        </w:rPr>
        <w:t>твенности.</w:t>
      </w:r>
    </w:p>
    <w:p w:rsidR="00030E29" w:rsidRPr="00C75DD1" w:rsidRDefault="00030E29" w:rsidP="00030E29">
      <w:pPr>
        <w:spacing w:line="276" w:lineRule="auto"/>
        <w:ind w:right="-1"/>
        <w:jc w:val="center"/>
        <w:rPr>
          <w:rStyle w:val="s1"/>
          <w:b/>
          <w:bCs/>
          <w:sz w:val="28"/>
          <w:szCs w:val="28"/>
          <w:shd w:val="clear" w:color="auto" w:fill="FFFFFF"/>
        </w:rPr>
      </w:pPr>
      <w:r>
        <w:rPr>
          <w:rStyle w:val="s1"/>
          <w:b/>
          <w:bCs/>
          <w:sz w:val="28"/>
          <w:szCs w:val="28"/>
          <w:shd w:val="clear" w:color="auto" w:fill="FFFFFF"/>
        </w:rPr>
        <w:t>Количество проверок,</w:t>
      </w:r>
      <w:r w:rsidRPr="00C75DD1">
        <w:rPr>
          <w:rStyle w:val="s1"/>
          <w:b/>
          <w:bCs/>
          <w:sz w:val="28"/>
          <w:szCs w:val="28"/>
          <w:shd w:val="clear" w:color="auto" w:fill="FFFFFF"/>
        </w:rPr>
        <w:t xml:space="preserve"> </w:t>
      </w:r>
    </w:p>
    <w:p w:rsidR="00030E29" w:rsidRPr="00C75DD1" w:rsidRDefault="00030E29" w:rsidP="00030E29">
      <w:pPr>
        <w:spacing w:line="276" w:lineRule="auto"/>
        <w:ind w:right="-1"/>
        <w:jc w:val="center"/>
        <w:rPr>
          <w:b/>
          <w:sz w:val="28"/>
          <w:szCs w:val="28"/>
          <w:shd w:val="clear" w:color="auto" w:fill="FFFFFF"/>
        </w:rPr>
      </w:pPr>
      <w:r w:rsidRPr="00C75DD1">
        <w:rPr>
          <w:rStyle w:val="s1"/>
          <w:b/>
          <w:bCs/>
          <w:sz w:val="28"/>
          <w:szCs w:val="28"/>
          <w:shd w:val="clear" w:color="auto" w:fill="FFFFFF"/>
        </w:rPr>
        <w:t>по итогам которых по фактам выявленных нарушений наложены административные наказания</w:t>
      </w:r>
      <w:r w:rsidRPr="00C75DD1">
        <w:rPr>
          <w:rStyle w:val="apple-converted-space"/>
          <w:b/>
          <w:bCs/>
          <w:sz w:val="28"/>
          <w:szCs w:val="28"/>
          <w:shd w:val="clear" w:color="auto" w:fill="FFFFFF"/>
        </w:rPr>
        <w:t> </w:t>
      </w:r>
      <w:r w:rsidRPr="00C75DD1">
        <w:rPr>
          <w:sz w:val="28"/>
          <w:szCs w:val="28"/>
          <w:shd w:val="clear" w:color="auto" w:fill="FFFFFF"/>
        </w:rPr>
        <w:t xml:space="preserve">(единиц), </w:t>
      </w:r>
      <w:r w:rsidRPr="00C75DD1">
        <w:rPr>
          <w:b/>
          <w:sz w:val="28"/>
          <w:szCs w:val="28"/>
          <w:shd w:val="clear" w:color="auto" w:fill="FFFFFF"/>
        </w:rPr>
        <w:t>всего</w:t>
      </w:r>
    </w:p>
    <w:p w:rsidR="00030E29" w:rsidRPr="00C75DD1" w:rsidRDefault="00030E29" w:rsidP="00030E29">
      <w:pPr>
        <w:spacing w:line="276" w:lineRule="auto"/>
        <w:ind w:right="-1"/>
        <w:jc w:val="center"/>
        <w:rPr>
          <w:sz w:val="28"/>
          <w:szCs w:val="28"/>
          <w:shd w:val="clear" w:color="auto" w:fill="FFFFFF"/>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1842"/>
        <w:gridCol w:w="1276"/>
        <w:gridCol w:w="1701"/>
        <w:gridCol w:w="1418"/>
      </w:tblGrid>
      <w:tr w:rsidR="00030E29" w:rsidRPr="00C75DD1" w:rsidTr="00837F86">
        <w:tc>
          <w:tcPr>
            <w:tcW w:w="3403" w:type="dxa"/>
            <w:vAlign w:val="center"/>
          </w:tcPr>
          <w:p w:rsidR="00030E29" w:rsidRPr="00C75DD1" w:rsidRDefault="00030E29" w:rsidP="00837F86">
            <w:pPr>
              <w:spacing w:line="276" w:lineRule="auto"/>
              <w:ind w:right="-1"/>
              <w:jc w:val="center"/>
              <w:rPr>
                <w:sz w:val="28"/>
                <w:szCs w:val="28"/>
              </w:rPr>
            </w:pPr>
            <w:r w:rsidRPr="00C75DD1">
              <w:rPr>
                <w:sz w:val="28"/>
                <w:szCs w:val="28"/>
              </w:rPr>
              <w:t>Вид контроля</w:t>
            </w:r>
          </w:p>
        </w:tc>
        <w:tc>
          <w:tcPr>
            <w:tcW w:w="1842" w:type="dxa"/>
            <w:vAlign w:val="center"/>
          </w:tcPr>
          <w:p w:rsidR="00030E29" w:rsidRPr="00C75DD1" w:rsidRDefault="00030E29" w:rsidP="00837F86">
            <w:pPr>
              <w:spacing w:line="276" w:lineRule="auto"/>
              <w:ind w:right="-1"/>
              <w:jc w:val="center"/>
              <w:rPr>
                <w:sz w:val="28"/>
                <w:szCs w:val="28"/>
              </w:rPr>
            </w:pPr>
            <w:r w:rsidRPr="00C75DD1">
              <w:rPr>
                <w:sz w:val="28"/>
                <w:szCs w:val="28"/>
              </w:rPr>
              <w:t>1 полугодие 2017 года</w:t>
            </w:r>
          </w:p>
        </w:tc>
        <w:tc>
          <w:tcPr>
            <w:tcW w:w="1276" w:type="dxa"/>
            <w:vAlign w:val="center"/>
          </w:tcPr>
          <w:p w:rsidR="00030E29" w:rsidRPr="00C75DD1" w:rsidRDefault="00030E29" w:rsidP="00837F86">
            <w:pPr>
              <w:spacing w:line="276" w:lineRule="auto"/>
              <w:ind w:right="-1"/>
              <w:jc w:val="center"/>
              <w:rPr>
                <w:sz w:val="28"/>
                <w:szCs w:val="28"/>
              </w:rPr>
            </w:pPr>
            <w:r w:rsidRPr="00C75DD1">
              <w:rPr>
                <w:sz w:val="28"/>
                <w:szCs w:val="28"/>
              </w:rPr>
              <w:t>2017 год</w:t>
            </w:r>
          </w:p>
        </w:tc>
        <w:tc>
          <w:tcPr>
            <w:tcW w:w="1701" w:type="dxa"/>
            <w:vAlign w:val="center"/>
          </w:tcPr>
          <w:p w:rsidR="00030E29" w:rsidRPr="00C75DD1" w:rsidRDefault="00030E29" w:rsidP="00837F86">
            <w:pPr>
              <w:spacing w:line="276" w:lineRule="auto"/>
              <w:ind w:right="-1"/>
              <w:jc w:val="center"/>
              <w:rPr>
                <w:sz w:val="28"/>
                <w:szCs w:val="28"/>
              </w:rPr>
            </w:pPr>
            <w:r w:rsidRPr="00C75DD1">
              <w:rPr>
                <w:sz w:val="28"/>
                <w:szCs w:val="28"/>
              </w:rPr>
              <w:t>1 полугодие 2018 года</w:t>
            </w:r>
          </w:p>
        </w:tc>
        <w:tc>
          <w:tcPr>
            <w:tcW w:w="1418" w:type="dxa"/>
            <w:vAlign w:val="center"/>
          </w:tcPr>
          <w:p w:rsidR="00030E29" w:rsidRPr="00C75DD1" w:rsidRDefault="00030E29" w:rsidP="00837F86">
            <w:pPr>
              <w:spacing w:line="276" w:lineRule="auto"/>
              <w:ind w:right="-1"/>
              <w:jc w:val="center"/>
              <w:rPr>
                <w:sz w:val="28"/>
                <w:szCs w:val="28"/>
              </w:rPr>
            </w:pPr>
            <w:r w:rsidRPr="00C75DD1">
              <w:rPr>
                <w:sz w:val="28"/>
                <w:szCs w:val="28"/>
              </w:rPr>
              <w:t>2018 год</w:t>
            </w:r>
          </w:p>
        </w:tc>
      </w:tr>
      <w:tr w:rsidR="00030E29" w:rsidRPr="00C75DD1" w:rsidTr="00837F86">
        <w:tc>
          <w:tcPr>
            <w:tcW w:w="3403" w:type="dxa"/>
            <w:vAlign w:val="center"/>
          </w:tcPr>
          <w:p w:rsidR="00030E29" w:rsidRPr="00C75DD1" w:rsidRDefault="00030E29" w:rsidP="00837F86">
            <w:pPr>
              <w:spacing w:line="276" w:lineRule="auto"/>
              <w:ind w:right="-1"/>
              <w:rPr>
                <w:sz w:val="28"/>
                <w:szCs w:val="28"/>
              </w:rPr>
            </w:pPr>
            <w:r w:rsidRPr="00C75DD1">
              <w:rPr>
                <w:b/>
                <w:sz w:val="28"/>
                <w:szCs w:val="28"/>
              </w:rPr>
              <w:t xml:space="preserve">Всего проверок, </w:t>
            </w:r>
            <w:r w:rsidRPr="00C75DD1">
              <w:rPr>
                <w:sz w:val="28"/>
                <w:szCs w:val="28"/>
              </w:rPr>
              <w:t>в т. ч.</w:t>
            </w:r>
          </w:p>
        </w:tc>
        <w:tc>
          <w:tcPr>
            <w:tcW w:w="1842" w:type="dxa"/>
            <w:vAlign w:val="center"/>
          </w:tcPr>
          <w:p w:rsidR="00030E29" w:rsidRPr="00287D0F" w:rsidRDefault="00030E29" w:rsidP="00837F86">
            <w:pPr>
              <w:spacing w:line="276" w:lineRule="auto"/>
              <w:ind w:right="-1"/>
              <w:rPr>
                <w:i/>
                <w:sz w:val="28"/>
                <w:szCs w:val="28"/>
              </w:rPr>
            </w:pPr>
            <w:r w:rsidRPr="00287D0F">
              <w:rPr>
                <w:i/>
                <w:sz w:val="28"/>
                <w:szCs w:val="28"/>
              </w:rPr>
              <w:t>17</w:t>
            </w:r>
          </w:p>
        </w:tc>
        <w:tc>
          <w:tcPr>
            <w:tcW w:w="1276" w:type="dxa"/>
            <w:vAlign w:val="center"/>
          </w:tcPr>
          <w:p w:rsidR="00030E29" w:rsidRPr="00287D0F" w:rsidRDefault="00030E29" w:rsidP="00837F86">
            <w:pPr>
              <w:spacing w:line="276" w:lineRule="auto"/>
              <w:ind w:right="-1"/>
              <w:rPr>
                <w:i/>
                <w:sz w:val="28"/>
                <w:szCs w:val="28"/>
              </w:rPr>
            </w:pPr>
            <w:r w:rsidRPr="00287D0F">
              <w:rPr>
                <w:i/>
                <w:sz w:val="28"/>
                <w:szCs w:val="28"/>
              </w:rPr>
              <w:t>26</w:t>
            </w:r>
          </w:p>
        </w:tc>
        <w:tc>
          <w:tcPr>
            <w:tcW w:w="1701" w:type="dxa"/>
            <w:vAlign w:val="center"/>
          </w:tcPr>
          <w:p w:rsidR="00030E29" w:rsidRPr="00287D0F" w:rsidRDefault="00030E29" w:rsidP="00837F86">
            <w:pPr>
              <w:spacing w:line="276" w:lineRule="auto"/>
              <w:ind w:right="-1"/>
              <w:rPr>
                <w:i/>
                <w:sz w:val="28"/>
                <w:szCs w:val="28"/>
              </w:rPr>
            </w:pPr>
            <w:r w:rsidRPr="00287D0F">
              <w:rPr>
                <w:i/>
                <w:sz w:val="28"/>
                <w:szCs w:val="28"/>
              </w:rPr>
              <w:t>9</w:t>
            </w:r>
          </w:p>
        </w:tc>
        <w:tc>
          <w:tcPr>
            <w:tcW w:w="1418" w:type="dxa"/>
            <w:vAlign w:val="center"/>
          </w:tcPr>
          <w:p w:rsidR="00030E29" w:rsidRPr="00287D0F" w:rsidRDefault="00030E29" w:rsidP="00837F86">
            <w:pPr>
              <w:spacing w:line="276" w:lineRule="auto"/>
              <w:ind w:right="-1"/>
              <w:rPr>
                <w:i/>
                <w:sz w:val="28"/>
                <w:szCs w:val="28"/>
              </w:rPr>
            </w:pPr>
            <w:r w:rsidRPr="00287D0F">
              <w:rPr>
                <w:i/>
                <w:sz w:val="28"/>
                <w:szCs w:val="28"/>
              </w:rPr>
              <w:t>15</w:t>
            </w:r>
          </w:p>
        </w:tc>
      </w:tr>
      <w:tr w:rsidR="00030E29" w:rsidRPr="00C75DD1" w:rsidTr="00837F86">
        <w:tc>
          <w:tcPr>
            <w:tcW w:w="3403" w:type="dxa"/>
          </w:tcPr>
          <w:p w:rsidR="00030E29" w:rsidRPr="00C75DD1" w:rsidRDefault="00030E29" w:rsidP="00837F86">
            <w:pPr>
              <w:spacing w:line="276" w:lineRule="auto"/>
              <w:ind w:right="-1"/>
              <w:jc w:val="both"/>
              <w:rPr>
                <w:sz w:val="28"/>
                <w:szCs w:val="28"/>
              </w:rPr>
            </w:pPr>
            <w:r w:rsidRPr="00C75DD1">
              <w:rPr>
                <w:sz w:val="28"/>
                <w:szCs w:val="28"/>
              </w:rPr>
              <w:t xml:space="preserve">жилищный контроль </w:t>
            </w:r>
          </w:p>
        </w:tc>
        <w:tc>
          <w:tcPr>
            <w:tcW w:w="1842" w:type="dxa"/>
          </w:tcPr>
          <w:p w:rsidR="00030E29" w:rsidRPr="00287D0F" w:rsidRDefault="00030E29" w:rsidP="00837F86">
            <w:pPr>
              <w:spacing w:line="276" w:lineRule="auto"/>
              <w:ind w:right="-1"/>
              <w:jc w:val="both"/>
              <w:rPr>
                <w:i/>
                <w:sz w:val="28"/>
                <w:szCs w:val="28"/>
              </w:rPr>
            </w:pPr>
            <w:r w:rsidRPr="00287D0F">
              <w:rPr>
                <w:i/>
                <w:sz w:val="28"/>
                <w:szCs w:val="28"/>
              </w:rPr>
              <w:t>17</w:t>
            </w:r>
          </w:p>
        </w:tc>
        <w:tc>
          <w:tcPr>
            <w:tcW w:w="1276" w:type="dxa"/>
          </w:tcPr>
          <w:p w:rsidR="00030E29" w:rsidRPr="00287D0F" w:rsidRDefault="00030E29" w:rsidP="00837F86">
            <w:pPr>
              <w:spacing w:line="276" w:lineRule="auto"/>
              <w:ind w:right="-1"/>
              <w:jc w:val="both"/>
              <w:rPr>
                <w:i/>
                <w:sz w:val="28"/>
                <w:szCs w:val="28"/>
              </w:rPr>
            </w:pPr>
            <w:r w:rsidRPr="00287D0F">
              <w:rPr>
                <w:i/>
                <w:sz w:val="28"/>
                <w:szCs w:val="28"/>
              </w:rPr>
              <w:t>26</w:t>
            </w:r>
          </w:p>
        </w:tc>
        <w:tc>
          <w:tcPr>
            <w:tcW w:w="1701" w:type="dxa"/>
          </w:tcPr>
          <w:p w:rsidR="00030E29" w:rsidRPr="00287D0F" w:rsidRDefault="00030E29" w:rsidP="00837F86">
            <w:pPr>
              <w:spacing w:line="276" w:lineRule="auto"/>
              <w:ind w:right="-1"/>
              <w:jc w:val="both"/>
              <w:rPr>
                <w:i/>
                <w:sz w:val="28"/>
                <w:szCs w:val="28"/>
              </w:rPr>
            </w:pPr>
            <w:r w:rsidRPr="00287D0F">
              <w:rPr>
                <w:i/>
                <w:sz w:val="28"/>
                <w:szCs w:val="28"/>
              </w:rPr>
              <w:t>8</w:t>
            </w:r>
          </w:p>
        </w:tc>
        <w:tc>
          <w:tcPr>
            <w:tcW w:w="1418" w:type="dxa"/>
          </w:tcPr>
          <w:p w:rsidR="00030E29" w:rsidRPr="00287D0F" w:rsidRDefault="00030E29" w:rsidP="00837F86">
            <w:pPr>
              <w:spacing w:line="276" w:lineRule="auto"/>
              <w:ind w:right="-1"/>
              <w:jc w:val="both"/>
              <w:rPr>
                <w:i/>
                <w:sz w:val="28"/>
                <w:szCs w:val="28"/>
              </w:rPr>
            </w:pPr>
            <w:r w:rsidRPr="00287D0F">
              <w:rPr>
                <w:i/>
                <w:sz w:val="28"/>
                <w:szCs w:val="28"/>
              </w:rPr>
              <w:t>14</w:t>
            </w:r>
          </w:p>
        </w:tc>
      </w:tr>
      <w:tr w:rsidR="00030E29" w:rsidRPr="00C75DD1" w:rsidTr="00837F86">
        <w:tc>
          <w:tcPr>
            <w:tcW w:w="3403" w:type="dxa"/>
          </w:tcPr>
          <w:p w:rsidR="00030E29" w:rsidRPr="00C75DD1" w:rsidRDefault="00030E29" w:rsidP="00837F86">
            <w:pPr>
              <w:spacing w:line="276" w:lineRule="auto"/>
              <w:ind w:right="-1"/>
              <w:rPr>
                <w:sz w:val="28"/>
                <w:szCs w:val="28"/>
              </w:rPr>
            </w:pPr>
            <w:r w:rsidRPr="00C75DD1">
              <w:rPr>
                <w:sz w:val="28"/>
                <w:szCs w:val="28"/>
              </w:rPr>
              <w:t>контроль</w:t>
            </w:r>
          </w:p>
          <w:p w:rsidR="00030E29" w:rsidRPr="00C75DD1" w:rsidRDefault="00030E29" w:rsidP="00837F86">
            <w:pPr>
              <w:spacing w:line="276" w:lineRule="auto"/>
              <w:ind w:right="-1"/>
              <w:rPr>
                <w:sz w:val="28"/>
                <w:szCs w:val="28"/>
              </w:rPr>
            </w:pPr>
            <w:r w:rsidRPr="00C75DD1">
              <w:rPr>
                <w:sz w:val="28"/>
                <w:szCs w:val="28"/>
              </w:rPr>
              <w:t>за обеспечением сохранности автомобильных дорог местного значения</w:t>
            </w:r>
          </w:p>
        </w:tc>
        <w:tc>
          <w:tcPr>
            <w:tcW w:w="1842" w:type="dxa"/>
          </w:tcPr>
          <w:p w:rsidR="00030E29" w:rsidRPr="00287D0F" w:rsidRDefault="00030E29" w:rsidP="00837F86">
            <w:pPr>
              <w:spacing w:line="276" w:lineRule="auto"/>
              <w:ind w:right="-1"/>
              <w:jc w:val="both"/>
              <w:rPr>
                <w:i/>
                <w:sz w:val="28"/>
                <w:szCs w:val="28"/>
              </w:rPr>
            </w:pPr>
            <w:r w:rsidRPr="00287D0F">
              <w:rPr>
                <w:i/>
                <w:sz w:val="28"/>
                <w:szCs w:val="28"/>
              </w:rPr>
              <w:t>0</w:t>
            </w:r>
          </w:p>
        </w:tc>
        <w:tc>
          <w:tcPr>
            <w:tcW w:w="1276" w:type="dxa"/>
          </w:tcPr>
          <w:p w:rsidR="00030E29" w:rsidRPr="00287D0F" w:rsidRDefault="00030E29" w:rsidP="00837F86">
            <w:pPr>
              <w:spacing w:line="276" w:lineRule="auto"/>
              <w:ind w:right="-1"/>
              <w:jc w:val="both"/>
              <w:rPr>
                <w:i/>
                <w:sz w:val="28"/>
                <w:szCs w:val="28"/>
              </w:rPr>
            </w:pPr>
            <w:r w:rsidRPr="00287D0F">
              <w:rPr>
                <w:i/>
                <w:sz w:val="28"/>
                <w:szCs w:val="28"/>
              </w:rPr>
              <w:t>0</w:t>
            </w:r>
          </w:p>
        </w:tc>
        <w:tc>
          <w:tcPr>
            <w:tcW w:w="1701" w:type="dxa"/>
          </w:tcPr>
          <w:p w:rsidR="00030E29" w:rsidRPr="00287D0F" w:rsidRDefault="00030E29" w:rsidP="00837F86">
            <w:pPr>
              <w:spacing w:line="276" w:lineRule="auto"/>
              <w:ind w:right="-1"/>
              <w:jc w:val="both"/>
              <w:rPr>
                <w:i/>
                <w:sz w:val="28"/>
                <w:szCs w:val="28"/>
              </w:rPr>
            </w:pPr>
            <w:r w:rsidRPr="00287D0F">
              <w:rPr>
                <w:i/>
                <w:sz w:val="28"/>
                <w:szCs w:val="28"/>
              </w:rPr>
              <w:t>1</w:t>
            </w:r>
          </w:p>
        </w:tc>
        <w:tc>
          <w:tcPr>
            <w:tcW w:w="1418" w:type="dxa"/>
          </w:tcPr>
          <w:p w:rsidR="00030E29" w:rsidRPr="00287D0F" w:rsidRDefault="00030E29" w:rsidP="00837F86">
            <w:pPr>
              <w:spacing w:line="276" w:lineRule="auto"/>
              <w:ind w:right="-1"/>
              <w:jc w:val="both"/>
              <w:rPr>
                <w:i/>
                <w:sz w:val="28"/>
                <w:szCs w:val="28"/>
              </w:rPr>
            </w:pPr>
            <w:r w:rsidRPr="00287D0F">
              <w:rPr>
                <w:i/>
                <w:sz w:val="28"/>
                <w:szCs w:val="28"/>
              </w:rPr>
              <w:t>1</w:t>
            </w:r>
          </w:p>
        </w:tc>
      </w:tr>
    </w:tbl>
    <w:p w:rsidR="00030E29" w:rsidRPr="00487D64" w:rsidRDefault="00030E29" w:rsidP="00030E29">
      <w:pPr>
        <w:autoSpaceDE w:val="0"/>
        <w:autoSpaceDN w:val="0"/>
        <w:adjustRightInd w:val="0"/>
        <w:spacing w:line="276" w:lineRule="auto"/>
        <w:ind w:right="-1" w:firstLine="709"/>
        <w:jc w:val="both"/>
        <w:outlineLvl w:val="1"/>
        <w:rPr>
          <w:b/>
          <w:sz w:val="28"/>
          <w:szCs w:val="28"/>
        </w:rPr>
      </w:pPr>
      <w:r w:rsidRPr="00487D64">
        <w:rPr>
          <w:b/>
          <w:sz w:val="28"/>
          <w:szCs w:val="28"/>
        </w:rPr>
        <w:t>Муниципальный контроль</w:t>
      </w:r>
      <w:r w:rsidRPr="00487D64">
        <w:rPr>
          <w:sz w:val="28"/>
          <w:szCs w:val="28"/>
        </w:rPr>
        <w:t xml:space="preserve"> </w:t>
      </w:r>
      <w:r w:rsidRPr="00487D64">
        <w:rPr>
          <w:b/>
          <w:sz w:val="28"/>
          <w:szCs w:val="28"/>
        </w:rPr>
        <w:t>за</w:t>
      </w:r>
      <w:r w:rsidRPr="00487D64">
        <w:rPr>
          <w:sz w:val="28"/>
          <w:szCs w:val="28"/>
        </w:rPr>
        <w:t xml:space="preserve"> </w:t>
      </w:r>
      <w:r w:rsidRPr="00487D64">
        <w:rPr>
          <w:b/>
          <w:sz w:val="28"/>
          <w:szCs w:val="28"/>
        </w:rPr>
        <w:t xml:space="preserve">соблюдением законодательства в области розничной продажи алкогольной продукции. </w:t>
      </w:r>
    </w:p>
    <w:p w:rsidR="00030E29" w:rsidRPr="00487D64" w:rsidRDefault="00030E29" w:rsidP="00030E29">
      <w:pPr>
        <w:spacing w:line="276" w:lineRule="auto"/>
        <w:ind w:right="-1" w:firstLine="708"/>
        <w:jc w:val="both"/>
        <w:rPr>
          <w:sz w:val="28"/>
          <w:szCs w:val="28"/>
        </w:rPr>
      </w:pPr>
      <w:r w:rsidRPr="00487D64">
        <w:rPr>
          <w:sz w:val="28"/>
          <w:szCs w:val="28"/>
        </w:rPr>
        <w:t xml:space="preserve">В связи с отсутствием проверок по осуществлению муниципального контроля </w:t>
      </w:r>
      <w:r w:rsidRPr="00367029">
        <w:rPr>
          <w:sz w:val="28"/>
          <w:szCs w:val="28"/>
        </w:rPr>
        <w:t>за соблюдением законодательства в области розничной продажи алкогольной продукции</w:t>
      </w:r>
      <w:r>
        <w:rPr>
          <w:b/>
          <w:sz w:val="28"/>
          <w:szCs w:val="28"/>
        </w:rPr>
        <w:t xml:space="preserve"> </w:t>
      </w:r>
      <w:r w:rsidRPr="00487D64">
        <w:rPr>
          <w:sz w:val="28"/>
          <w:szCs w:val="28"/>
        </w:rPr>
        <w:t>действия по пресечению нарушений не применялись.</w:t>
      </w:r>
    </w:p>
    <w:p w:rsidR="00030E29" w:rsidRPr="00487D64" w:rsidRDefault="00030E29" w:rsidP="00030E29">
      <w:pPr>
        <w:autoSpaceDE w:val="0"/>
        <w:autoSpaceDN w:val="0"/>
        <w:adjustRightInd w:val="0"/>
        <w:spacing w:line="276" w:lineRule="auto"/>
        <w:ind w:right="-1" w:firstLine="709"/>
        <w:jc w:val="both"/>
        <w:outlineLvl w:val="1"/>
        <w:rPr>
          <w:b/>
          <w:sz w:val="28"/>
          <w:szCs w:val="28"/>
        </w:rPr>
      </w:pPr>
      <w:r w:rsidRPr="00487D64">
        <w:rPr>
          <w:b/>
          <w:sz w:val="28"/>
          <w:szCs w:val="28"/>
        </w:rPr>
        <w:t>Муниципальный контроль за соблюдением законодательства в области торговой деятельности.</w:t>
      </w:r>
    </w:p>
    <w:p w:rsidR="00030E29" w:rsidRPr="00487D64" w:rsidRDefault="00030E29" w:rsidP="00030E29">
      <w:pPr>
        <w:spacing w:line="276" w:lineRule="auto"/>
        <w:ind w:right="-1" w:firstLine="708"/>
        <w:jc w:val="both"/>
        <w:rPr>
          <w:sz w:val="28"/>
          <w:szCs w:val="28"/>
        </w:rPr>
      </w:pPr>
      <w:r w:rsidRPr="00487D64">
        <w:rPr>
          <w:sz w:val="28"/>
          <w:szCs w:val="28"/>
        </w:rPr>
        <w:t xml:space="preserve">В связи с отсутствием проверок по осуществлению муниципального контроля </w:t>
      </w:r>
      <w:r w:rsidRPr="00367029">
        <w:rPr>
          <w:sz w:val="28"/>
          <w:szCs w:val="28"/>
        </w:rPr>
        <w:t>за соблюдением законодательства в области торговой деятельности</w:t>
      </w:r>
      <w:r w:rsidRPr="00487D64">
        <w:rPr>
          <w:sz w:val="28"/>
          <w:szCs w:val="28"/>
        </w:rPr>
        <w:t xml:space="preserve"> действия по пресечению нарушений не применялись.</w:t>
      </w:r>
    </w:p>
    <w:p w:rsidR="00030E29" w:rsidRPr="00487D64" w:rsidRDefault="00030E29" w:rsidP="00030E29">
      <w:pPr>
        <w:autoSpaceDE w:val="0"/>
        <w:autoSpaceDN w:val="0"/>
        <w:adjustRightInd w:val="0"/>
        <w:spacing w:line="276" w:lineRule="auto"/>
        <w:ind w:right="-1" w:firstLine="709"/>
        <w:jc w:val="both"/>
        <w:outlineLvl w:val="1"/>
        <w:rPr>
          <w:sz w:val="28"/>
          <w:szCs w:val="28"/>
        </w:rPr>
      </w:pPr>
      <w:r w:rsidRPr="00487D64">
        <w:rPr>
          <w:b/>
          <w:sz w:val="28"/>
          <w:szCs w:val="28"/>
        </w:rPr>
        <w:t>Муниципальный контроль за представлением обязательного экземпляра.</w:t>
      </w:r>
    </w:p>
    <w:p w:rsidR="00030E29" w:rsidRPr="00487D64" w:rsidRDefault="00030E29" w:rsidP="00030E29">
      <w:pPr>
        <w:spacing w:line="276" w:lineRule="auto"/>
        <w:ind w:right="-1" w:firstLine="708"/>
        <w:jc w:val="both"/>
        <w:rPr>
          <w:sz w:val="28"/>
          <w:szCs w:val="28"/>
        </w:rPr>
      </w:pPr>
      <w:r w:rsidRPr="00487D64">
        <w:rPr>
          <w:sz w:val="28"/>
          <w:szCs w:val="28"/>
        </w:rPr>
        <w:t>В связи с отсутствием проверок по осуществлению муниципального контроля по предоставлению обязательного экземпляра действия по пресечению нарушений не применялись.</w:t>
      </w:r>
    </w:p>
    <w:p w:rsidR="00030E29" w:rsidRPr="00487D64" w:rsidRDefault="00030E29" w:rsidP="00030E29">
      <w:pPr>
        <w:spacing w:line="276" w:lineRule="auto"/>
        <w:ind w:left="-142" w:right="-1" w:firstLine="851"/>
        <w:jc w:val="both"/>
        <w:rPr>
          <w:b/>
          <w:sz w:val="28"/>
          <w:szCs w:val="28"/>
        </w:rPr>
      </w:pPr>
      <w:r w:rsidRPr="00487D64">
        <w:rPr>
          <w:b/>
          <w:sz w:val="28"/>
          <w:szCs w:val="28"/>
        </w:rPr>
        <w:t>Муниципальный жилищный контроль.</w:t>
      </w:r>
    </w:p>
    <w:p w:rsidR="00030E29" w:rsidRPr="00487D64" w:rsidRDefault="00030E29" w:rsidP="00030E29">
      <w:pPr>
        <w:spacing w:line="276" w:lineRule="auto"/>
        <w:ind w:firstLine="709"/>
        <w:jc w:val="both"/>
        <w:rPr>
          <w:sz w:val="28"/>
          <w:szCs w:val="28"/>
        </w:rPr>
      </w:pPr>
      <w:r w:rsidRPr="00487D64">
        <w:rPr>
          <w:sz w:val="28"/>
          <w:szCs w:val="28"/>
        </w:rPr>
        <w:t>По результатам проверок составлены протоколы об административных нарушениях, материалы направлены в Арзамасский отдел государственной жилищной инспекц</w:t>
      </w:r>
      <w:r>
        <w:rPr>
          <w:sz w:val="28"/>
          <w:szCs w:val="28"/>
        </w:rPr>
        <w:t>ии  Нижегородской области  и в М</w:t>
      </w:r>
      <w:r w:rsidRPr="00487D64">
        <w:rPr>
          <w:sz w:val="28"/>
          <w:szCs w:val="28"/>
        </w:rPr>
        <w:t xml:space="preserve">ировой суд для привлечения виновных лиц к административной ответственности. </w:t>
      </w:r>
    </w:p>
    <w:p w:rsidR="00030E29" w:rsidRPr="00487D64" w:rsidRDefault="00030E29" w:rsidP="00030E29">
      <w:pPr>
        <w:spacing w:line="276" w:lineRule="auto"/>
        <w:ind w:right="-1" w:firstLine="709"/>
        <w:jc w:val="both"/>
        <w:rPr>
          <w:b/>
          <w:sz w:val="28"/>
          <w:szCs w:val="28"/>
        </w:rPr>
      </w:pPr>
      <w:r w:rsidRPr="00487D64">
        <w:rPr>
          <w:b/>
          <w:sz w:val="28"/>
          <w:szCs w:val="28"/>
        </w:rPr>
        <w:t xml:space="preserve">Контроль за обеспечением сохранности автомобильных дорог местного значения. </w:t>
      </w:r>
    </w:p>
    <w:p w:rsidR="00030E29" w:rsidRDefault="00030E29" w:rsidP="00030E29">
      <w:pPr>
        <w:spacing w:line="276" w:lineRule="auto"/>
        <w:ind w:right="-1" w:firstLine="709"/>
        <w:jc w:val="both"/>
        <w:rPr>
          <w:sz w:val="28"/>
          <w:szCs w:val="28"/>
        </w:rPr>
      </w:pPr>
      <w:r w:rsidRPr="00487D64">
        <w:rPr>
          <w:sz w:val="28"/>
          <w:szCs w:val="28"/>
        </w:rPr>
        <w:lastRenderedPageBreak/>
        <w:t>В результате проведения проверки в 2018 году выявлено 1 нарушение, материалы проверки направлены в Арзамасский отдел государственной жилищной инспекции Нижегородской области для привлечения виновного лица к административной ответственности.</w:t>
      </w:r>
    </w:p>
    <w:p w:rsidR="00030E29" w:rsidRPr="00D15035" w:rsidRDefault="00030E29" w:rsidP="00030E29">
      <w:pPr>
        <w:spacing w:line="276" w:lineRule="auto"/>
        <w:ind w:firstLine="720"/>
        <w:jc w:val="both"/>
        <w:rPr>
          <w:sz w:val="28"/>
          <w:szCs w:val="28"/>
        </w:rPr>
      </w:pPr>
      <w:r w:rsidRPr="00D15035">
        <w:rPr>
          <w:sz w:val="28"/>
          <w:szCs w:val="28"/>
        </w:rPr>
        <w:t xml:space="preserve">Сведений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 нет. </w:t>
      </w:r>
    </w:p>
    <w:p w:rsidR="00030E29" w:rsidRPr="00527DCB" w:rsidRDefault="00030E29" w:rsidP="00030E29">
      <w:pPr>
        <w:spacing w:line="276" w:lineRule="auto"/>
        <w:ind w:right="-1" w:firstLine="709"/>
        <w:jc w:val="both"/>
        <w:rPr>
          <w:sz w:val="28"/>
          <w:szCs w:val="28"/>
        </w:rPr>
      </w:pPr>
      <w:r w:rsidRPr="00527DCB">
        <w:rPr>
          <w:sz w:val="28"/>
          <w:szCs w:val="28"/>
        </w:rPr>
        <w:t>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 нет.</w:t>
      </w:r>
    </w:p>
    <w:p w:rsidR="00030E29" w:rsidRPr="00C75DD1" w:rsidRDefault="00030E29" w:rsidP="00030E29">
      <w:pPr>
        <w:spacing w:line="276" w:lineRule="auto"/>
        <w:ind w:right="-1"/>
        <w:rPr>
          <w:sz w:val="28"/>
          <w:szCs w:val="28"/>
        </w:rPr>
      </w:pP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Раздел 6.</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Анализ и оценка эффективности государственного</w:t>
      </w:r>
    </w:p>
    <w:p w:rsidR="00030E29" w:rsidRPr="001C499C"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1C499C">
        <w:rPr>
          <w:sz w:val="28"/>
          <w:szCs w:val="28"/>
        </w:rPr>
        <w:t>контроля (надзора), муниципального контроля</w:t>
      </w:r>
    </w:p>
    <w:p w:rsidR="00030E29" w:rsidRDefault="00030E29" w:rsidP="00030E29">
      <w:pPr>
        <w:rPr>
          <w:sz w:val="32"/>
          <w:szCs w:val="32"/>
        </w:rPr>
      </w:pPr>
    </w:p>
    <w:p w:rsidR="00030E29" w:rsidRPr="000B6A98" w:rsidRDefault="00030E29" w:rsidP="00030E29">
      <w:pPr>
        <w:spacing w:line="276" w:lineRule="auto"/>
        <w:ind w:firstLine="708"/>
        <w:jc w:val="both"/>
        <w:rPr>
          <w:sz w:val="28"/>
          <w:szCs w:val="28"/>
        </w:rPr>
      </w:pPr>
      <w:r w:rsidRPr="000B6A98">
        <w:rPr>
          <w:sz w:val="28"/>
          <w:szCs w:val="28"/>
        </w:rPr>
        <w:t>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плановые проверки в 2018 году в отношении юридических лиц и индивидуальных предпринимателей не проводились</w:t>
      </w:r>
      <w:r>
        <w:rPr>
          <w:sz w:val="28"/>
          <w:szCs w:val="28"/>
        </w:rPr>
        <w:t xml:space="preserve"> по следующим видам муниципального контроля: </w:t>
      </w:r>
      <w:r w:rsidRPr="00B869E5">
        <w:rPr>
          <w:b/>
          <w:sz w:val="28"/>
          <w:szCs w:val="28"/>
        </w:rPr>
        <w:t>муниципальный контроль за соблюдением законодательства в области розничной продажи алкогольной продукции, муниципальный контроль за соблюдением законодательства в области торговой деятельности, муниципальный контроль за представлением обязательного экземпляра</w:t>
      </w:r>
      <w:r w:rsidRPr="000B6A98">
        <w:rPr>
          <w:sz w:val="28"/>
          <w:szCs w:val="28"/>
        </w:rPr>
        <w:t xml:space="preserve">. </w:t>
      </w:r>
    </w:p>
    <w:p w:rsidR="00030E29" w:rsidRPr="00C75DD1" w:rsidRDefault="00030E29" w:rsidP="00030E29">
      <w:pPr>
        <w:spacing w:line="276" w:lineRule="auto"/>
        <w:ind w:left="-142" w:right="-1" w:firstLine="709"/>
        <w:jc w:val="both"/>
        <w:rPr>
          <w:sz w:val="28"/>
          <w:szCs w:val="28"/>
        </w:rPr>
      </w:pPr>
      <w:r w:rsidRPr="00C75DD1">
        <w:rPr>
          <w:sz w:val="28"/>
          <w:szCs w:val="28"/>
        </w:rPr>
        <w:t xml:space="preserve">Показатели эффективности </w:t>
      </w:r>
      <w:r w:rsidRPr="00C75DD1">
        <w:rPr>
          <w:b/>
          <w:sz w:val="28"/>
          <w:szCs w:val="28"/>
        </w:rPr>
        <w:t>муниципального контроля</w:t>
      </w:r>
      <w:r w:rsidRPr="00C75DD1">
        <w:rPr>
          <w:sz w:val="28"/>
          <w:szCs w:val="28"/>
        </w:rPr>
        <w:t xml:space="preserve"> на территории города Арзамаса:</w:t>
      </w:r>
    </w:p>
    <w:p w:rsidR="00030E29" w:rsidRPr="00C75DD1" w:rsidRDefault="00030E29" w:rsidP="00030E29">
      <w:pPr>
        <w:spacing w:line="276" w:lineRule="auto"/>
        <w:ind w:right="-1" w:firstLine="708"/>
        <w:jc w:val="both"/>
        <w:rPr>
          <w:b/>
          <w:sz w:val="28"/>
          <w:szCs w:val="28"/>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5872"/>
        <w:gridCol w:w="1023"/>
        <w:gridCol w:w="821"/>
        <w:gridCol w:w="985"/>
        <w:gridCol w:w="943"/>
      </w:tblGrid>
      <w:tr w:rsidR="00030E29" w:rsidRPr="00C75DD1" w:rsidTr="00837F86">
        <w:tc>
          <w:tcPr>
            <w:tcW w:w="567" w:type="dxa"/>
          </w:tcPr>
          <w:p w:rsidR="00030E29" w:rsidRPr="00C75DD1" w:rsidRDefault="00030E29" w:rsidP="00837F86">
            <w:pPr>
              <w:autoSpaceDE w:val="0"/>
              <w:autoSpaceDN w:val="0"/>
              <w:adjustRightInd w:val="0"/>
              <w:spacing w:line="276" w:lineRule="auto"/>
              <w:jc w:val="both"/>
              <w:rPr>
                <w:sz w:val="28"/>
                <w:szCs w:val="28"/>
              </w:rPr>
            </w:pPr>
            <w:r>
              <w:t>№ п/п</w:t>
            </w:r>
          </w:p>
        </w:tc>
        <w:tc>
          <w:tcPr>
            <w:tcW w:w="6115" w:type="dxa"/>
          </w:tcPr>
          <w:p w:rsidR="00030E29" w:rsidRPr="00C75DD1" w:rsidRDefault="00030E29" w:rsidP="00837F86">
            <w:pPr>
              <w:autoSpaceDE w:val="0"/>
              <w:autoSpaceDN w:val="0"/>
              <w:adjustRightInd w:val="0"/>
              <w:spacing w:line="276" w:lineRule="auto"/>
              <w:jc w:val="both"/>
              <w:rPr>
                <w:sz w:val="28"/>
                <w:szCs w:val="28"/>
              </w:rPr>
            </w:pPr>
          </w:p>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Показатели</w:t>
            </w:r>
          </w:p>
        </w:tc>
        <w:tc>
          <w:tcPr>
            <w:tcW w:w="1034" w:type="dxa"/>
          </w:tcPr>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1 полу-</w:t>
            </w:r>
          </w:p>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годие 2017</w:t>
            </w:r>
          </w:p>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 xml:space="preserve"> года</w:t>
            </w:r>
          </w:p>
        </w:tc>
        <w:tc>
          <w:tcPr>
            <w:tcW w:w="825" w:type="dxa"/>
            <w:vAlign w:val="center"/>
          </w:tcPr>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2017 год</w:t>
            </w:r>
          </w:p>
        </w:tc>
        <w:tc>
          <w:tcPr>
            <w:tcW w:w="993" w:type="dxa"/>
          </w:tcPr>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1 полу-</w:t>
            </w:r>
          </w:p>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годие 2018</w:t>
            </w:r>
          </w:p>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 xml:space="preserve"> года</w:t>
            </w:r>
          </w:p>
        </w:tc>
        <w:tc>
          <w:tcPr>
            <w:tcW w:w="957" w:type="dxa"/>
            <w:vAlign w:val="center"/>
          </w:tcPr>
          <w:p w:rsidR="00030E29" w:rsidRPr="00C75DD1" w:rsidRDefault="00030E29" w:rsidP="00837F86">
            <w:pPr>
              <w:autoSpaceDE w:val="0"/>
              <w:autoSpaceDN w:val="0"/>
              <w:adjustRightInd w:val="0"/>
              <w:spacing w:line="276" w:lineRule="auto"/>
              <w:jc w:val="center"/>
              <w:rPr>
                <w:sz w:val="28"/>
                <w:szCs w:val="28"/>
              </w:rPr>
            </w:pPr>
            <w:r w:rsidRPr="00C75DD1">
              <w:rPr>
                <w:sz w:val="28"/>
                <w:szCs w:val="28"/>
              </w:rPr>
              <w:t>2018 год</w:t>
            </w:r>
          </w:p>
        </w:tc>
      </w:tr>
      <w:tr w:rsidR="00030E29" w:rsidRPr="00C75DD1" w:rsidTr="00837F86">
        <w:tc>
          <w:tcPr>
            <w:tcW w:w="567" w:type="dxa"/>
          </w:tcPr>
          <w:p w:rsidR="00030E29" w:rsidRPr="009744EF" w:rsidRDefault="00030E29" w:rsidP="00837F86">
            <w:pPr>
              <w:autoSpaceDE w:val="0"/>
              <w:autoSpaceDN w:val="0"/>
              <w:adjustRightInd w:val="0"/>
              <w:spacing w:line="276" w:lineRule="auto"/>
              <w:jc w:val="both"/>
              <w:rPr>
                <w:sz w:val="28"/>
                <w:szCs w:val="28"/>
              </w:rPr>
            </w:pPr>
            <w:r w:rsidRPr="009744EF">
              <w:rPr>
                <w:sz w:val="28"/>
                <w:szCs w:val="28"/>
              </w:rPr>
              <w:t>1</w:t>
            </w:r>
          </w:p>
        </w:tc>
        <w:tc>
          <w:tcPr>
            <w:tcW w:w="6115" w:type="dxa"/>
          </w:tcPr>
          <w:p w:rsidR="00030E29" w:rsidRPr="00C75DD1" w:rsidRDefault="00030E29" w:rsidP="00837F86">
            <w:pPr>
              <w:autoSpaceDE w:val="0"/>
              <w:autoSpaceDN w:val="0"/>
              <w:adjustRightInd w:val="0"/>
              <w:spacing w:line="276" w:lineRule="auto"/>
              <w:jc w:val="both"/>
              <w:rPr>
                <w:b/>
                <w:sz w:val="28"/>
                <w:szCs w:val="28"/>
              </w:rPr>
            </w:pPr>
            <w:r w:rsidRPr="00C75DD1">
              <w:rPr>
                <w:b/>
                <w:sz w:val="28"/>
                <w:szCs w:val="28"/>
              </w:rPr>
              <w:t xml:space="preserve">Выполнение плана проведения проверок, </w:t>
            </w:r>
            <w:r w:rsidRPr="00C75DD1">
              <w:rPr>
                <w:b/>
                <w:sz w:val="28"/>
                <w:szCs w:val="28"/>
              </w:rPr>
              <w:lastRenderedPageBreak/>
              <w:t>%, в том числе:</w:t>
            </w:r>
          </w:p>
        </w:tc>
        <w:tc>
          <w:tcPr>
            <w:tcW w:w="1034"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lastRenderedPageBreak/>
              <w:t>50</w:t>
            </w:r>
          </w:p>
        </w:tc>
        <w:tc>
          <w:tcPr>
            <w:tcW w:w="825"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66,7</w:t>
            </w:r>
          </w:p>
        </w:tc>
        <w:tc>
          <w:tcPr>
            <w:tcW w:w="993"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100</w:t>
            </w:r>
          </w:p>
        </w:tc>
        <w:tc>
          <w:tcPr>
            <w:tcW w:w="957"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100</w:t>
            </w:r>
          </w:p>
        </w:tc>
      </w:tr>
      <w:tr w:rsidR="00030E29" w:rsidRPr="00C75DD1" w:rsidTr="00837F86">
        <w:tc>
          <w:tcPr>
            <w:tcW w:w="567" w:type="dxa"/>
          </w:tcPr>
          <w:p w:rsidR="00030E29" w:rsidRPr="009744EF" w:rsidRDefault="00030E29" w:rsidP="00837F86">
            <w:pPr>
              <w:autoSpaceDE w:val="0"/>
              <w:autoSpaceDN w:val="0"/>
              <w:adjustRightInd w:val="0"/>
              <w:spacing w:line="276" w:lineRule="auto"/>
              <w:jc w:val="both"/>
              <w:rPr>
                <w:sz w:val="28"/>
                <w:szCs w:val="28"/>
              </w:rPr>
            </w:pPr>
            <w:r>
              <w:rPr>
                <w:sz w:val="28"/>
                <w:szCs w:val="28"/>
              </w:rPr>
              <w:lastRenderedPageBreak/>
              <w:t>1.2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w:t>
            </w:r>
            <w:r>
              <w:rPr>
                <w:i/>
                <w:sz w:val="28"/>
                <w:szCs w:val="28"/>
              </w:rPr>
              <w:t xml:space="preserve"> </w:t>
            </w:r>
            <w:r w:rsidRPr="00C75DD1">
              <w:rPr>
                <w:i/>
                <w:sz w:val="28"/>
                <w:szCs w:val="28"/>
              </w:rPr>
              <w:t xml:space="preserve">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1.6</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50</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2</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в том числе:</w:t>
            </w:r>
          </w:p>
        </w:tc>
        <w:tc>
          <w:tcPr>
            <w:tcW w:w="1034"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c>
          <w:tcPr>
            <w:tcW w:w="825"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c>
          <w:tcPr>
            <w:tcW w:w="993"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w:t>
            </w:r>
          </w:p>
        </w:tc>
        <w:tc>
          <w:tcPr>
            <w:tcW w:w="957"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w:t>
            </w:r>
          </w:p>
        </w:tc>
      </w:tr>
      <w:tr w:rsidR="00030E29" w:rsidRPr="00C75DD1" w:rsidTr="00837F86">
        <w:tc>
          <w:tcPr>
            <w:tcW w:w="567" w:type="dxa"/>
          </w:tcPr>
          <w:p w:rsidR="00030E29" w:rsidRPr="009744EF" w:rsidRDefault="00030E29" w:rsidP="00837F86">
            <w:pPr>
              <w:autoSpaceDE w:val="0"/>
              <w:autoSpaceDN w:val="0"/>
              <w:adjustRightInd w:val="0"/>
              <w:spacing w:line="276" w:lineRule="auto"/>
              <w:jc w:val="both"/>
              <w:rPr>
                <w:i/>
                <w:sz w:val="28"/>
                <w:szCs w:val="28"/>
              </w:rPr>
            </w:pPr>
            <w:r w:rsidRPr="009744EF">
              <w:rPr>
                <w:i/>
                <w:sz w:val="28"/>
                <w:szCs w:val="28"/>
              </w:rPr>
              <w:t>2.1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9744EF" w:rsidRDefault="00030E29" w:rsidP="00837F86">
            <w:pPr>
              <w:autoSpaceDE w:val="0"/>
              <w:autoSpaceDN w:val="0"/>
              <w:adjustRightInd w:val="0"/>
              <w:spacing w:line="276" w:lineRule="auto"/>
              <w:jc w:val="both"/>
              <w:rPr>
                <w:i/>
                <w:sz w:val="28"/>
                <w:szCs w:val="28"/>
              </w:rPr>
            </w:pPr>
            <w:r w:rsidRPr="009744EF">
              <w:rPr>
                <w:i/>
                <w:sz w:val="28"/>
                <w:szCs w:val="28"/>
              </w:rPr>
              <w:t>2.2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9744EF" w:rsidRDefault="00030E29" w:rsidP="00837F86">
            <w:pPr>
              <w:autoSpaceDE w:val="0"/>
              <w:autoSpaceDN w:val="0"/>
              <w:adjustRightInd w:val="0"/>
              <w:spacing w:line="276" w:lineRule="auto"/>
              <w:jc w:val="both"/>
              <w:rPr>
                <w:i/>
                <w:sz w:val="28"/>
                <w:szCs w:val="28"/>
              </w:rPr>
            </w:pPr>
            <w:r w:rsidRPr="009744EF">
              <w:rPr>
                <w:i/>
                <w:sz w:val="28"/>
                <w:szCs w:val="28"/>
              </w:rPr>
              <w:t>2.3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r>
      <w:tr w:rsidR="00030E29" w:rsidRPr="00C75DD1" w:rsidTr="00837F86">
        <w:tc>
          <w:tcPr>
            <w:tcW w:w="567" w:type="dxa"/>
          </w:tcPr>
          <w:p w:rsidR="00030E29" w:rsidRPr="009744EF" w:rsidRDefault="00030E29" w:rsidP="00837F86">
            <w:pPr>
              <w:autoSpaceDE w:val="0"/>
              <w:autoSpaceDN w:val="0"/>
              <w:adjustRightInd w:val="0"/>
              <w:spacing w:line="276" w:lineRule="auto"/>
              <w:jc w:val="both"/>
              <w:rPr>
                <w:i/>
                <w:sz w:val="28"/>
                <w:szCs w:val="28"/>
              </w:rPr>
            </w:pPr>
            <w:r w:rsidRPr="009744EF">
              <w:rPr>
                <w:i/>
                <w:sz w:val="28"/>
                <w:szCs w:val="28"/>
              </w:rPr>
              <w:t>2.4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2.5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Pr>
                <w:sz w:val="28"/>
                <w:szCs w:val="28"/>
              </w:rPr>
              <w:t>3</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проверок, результаты которых признаны недействительными, в том числе:</w:t>
            </w:r>
            <w:r w:rsidRPr="00C75DD1">
              <w:rPr>
                <w:b/>
                <w:sz w:val="28"/>
                <w:szCs w:val="28"/>
              </w:rPr>
              <w:tab/>
            </w:r>
          </w:p>
        </w:tc>
        <w:tc>
          <w:tcPr>
            <w:tcW w:w="1034"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c>
          <w:tcPr>
            <w:tcW w:w="825"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c>
          <w:tcPr>
            <w:tcW w:w="993"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c>
          <w:tcPr>
            <w:tcW w:w="957"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3.1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3.2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 xml:space="preserve">муниципальный контроль за соблюдением </w:t>
            </w:r>
            <w:r w:rsidRPr="00C75DD1">
              <w:rPr>
                <w:i/>
                <w:sz w:val="28"/>
                <w:szCs w:val="28"/>
              </w:rPr>
              <w:lastRenderedPageBreak/>
              <w:t>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lastRenderedPageBreak/>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lastRenderedPageBreak/>
              <w:t>3.3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3.4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3.5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4</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проверок, проведенных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том числе:</w:t>
            </w:r>
            <w:r w:rsidRPr="00C75DD1">
              <w:rPr>
                <w:b/>
                <w:sz w:val="28"/>
                <w:szCs w:val="28"/>
              </w:rPr>
              <w:tab/>
            </w:r>
          </w:p>
        </w:tc>
        <w:tc>
          <w:tcPr>
            <w:tcW w:w="1034"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c>
          <w:tcPr>
            <w:tcW w:w="825"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c>
          <w:tcPr>
            <w:tcW w:w="993"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c>
          <w:tcPr>
            <w:tcW w:w="957"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4.1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4.2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4.3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4.4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4.5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5</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юридических лиц, ИП, в отношении которых органами муниципального контроля были проведены проверки, %</w:t>
            </w:r>
            <w:r w:rsidRPr="00C75DD1">
              <w:rPr>
                <w:b/>
                <w:sz w:val="28"/>
                <w:szCs w:val="28"/>
              </w:rPr>
              <w:tab/>
              <w:t>, в том числе:</w:t>
            </w:r>
          </w:p>
        </w:tc>
        <w:tc>
          <w:tcPr>
            <w:tcW w:w="1034"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6,5</w:t>
            </w:r>
          </w:p>
        </w:tc>
        <w:tc>
          <w:tcPr>
            <w:tcW w:w="825"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6,5</w:t>
            </w:r>
          </w:p>
        </w:tc>
        <w:tc>
          <w:tcPr>
            <w:tcW w:w="993"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1,0</w:t>
            </w:r>
          </w:p>
        </w:tc>
        <w:tc>
          <w:tcPr>
            <w:tcW w:w="957"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1,3</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5.1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5.2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 xml:space="preserve">муниципальный контроль за соблюдением законодательства в области торговой </w:t>
            </w:r>
            <w:r w:rsidRPr="00C75DD1">
              <w:rPr>
                <w:i/>
                <w:sz w:val="28"/>
                <w:szCs w:val="28"/>
              </w:rPr>
              <w:lastRenderedPageBreak/>
              <w:t>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lastRenderedPageBreak/>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lastRenderedPageBreak/>
              <w:t>5.3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70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60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58,3</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75,0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5.4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п</w:t>
            </w:r>
            <w:r>
              <w:rPr>
                <w:i/>
                <w:sz w:val="28"/>
                <w:szCs w:val="28"/>
              </w:rPr>
              <w:t>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5.5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50</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0,9</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0,9</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rPr>
                <w:sz w:val="28"/>
                <w:szCs w:val="28"/>
              </w:rPr>
            </w:pPr>
            <w:r w:rsidRPr="009744EF">
              <w:rPr>
                <w:sz w:val="28"/>
                <w:szCs w:val="28"/>
              </w:rPr>
              <w:t>6</w:t>
            </w:r>
          </w:p>
        </w:tc>
        <w:tc>
          <w:tcPr>
            <w:tcW w:w="6115" w:type="dxa"/>
          </w:tcPr>
          <w:p w:rsidR="00030E29" w:rsidRPr="00C75DD1" w:rsidRDefault="00030E29" w:rsidP="00837F86">
            <w:pPr>
              <w:tabs>
                <w:tab w:val="right" w:pos="3276"/>
              </w:tabs>
              <w:autoSpaceDE w:val="0"/>
              <w:autoSpaceDN w:val="0"/>
              <w:adjustRightInd w:val="0"/>
              <w:spacing w:line="276" w:lineRule="auto"/>
              <w:rPr>
                <w:b/>
                <w:sz w:val="28"/>
                <w:szCs w:val="28"/>
              </w:rPr>
            </w:pPr>
            <w:r w:rsidRPr="00C75DD1">
              <w:rPr>
                <w:b/>
                <w:sz w:val="28"/>
                <w:szCs w:val="28"/>
              </w:rPr>
              <w:t>Среднее количество проверок, проведенных в отношении одного юридического лица, ИП, в том числе:</w:t>
            </w:r>
            <w:r w:rsidRPr="00C75DD1">
              <w:rPr>
                <w:b/>
                <w:sz w:val="28"/>
                <w:szCs w:val="28"/>
              </w:rPr>
              <w:tab/>
            </w:r>
          </w:p>
        </w:tc>
        <w:tc>
          <w:tcPr>
            <w:tcW w:w="1034"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10</w:t>
            </w:r>
          </w:p>
        </w:tc>
        <w:tc>
          <w:tcPr>
            <w:tcW w:w="825"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14</w:t>
            </w:r>
          </w:p>
        </w:tc>
        <w:tc>
          <w:tcPr>
            <w:tcW w:w="993"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4,3</w:t>
            </w:r>
          </w:p>
        </w:tc>
        <w:tc>
          <w:tcPr>
            <w:tcW w:w="957" w:type="dxa"/>
          </w:tcPr>
          <w:p w:rsidR="00030E29" w:rsidRPr="00C925A5" w:rsidRDefault="00030E29" w:rsidP="00837F86">
            <w:pPr>
              <w:autoSpaceDE w:val="0"/>
              <w:autoSpaceDN w:val="0"/>
              <w:adjustRightInd w:val="0"/>
              <w:spacing w:line="276" w:lineRule="auto"/>
              <w:jc w:val="both"/>
              <w:rPr>
                <w:b/>
                <w:i/>
                <w:sz w:val="28"/>
                <w:szCs w:val="28"/>
              </w:rPr>
            </w:pPr>
            <w:r w:rsidRPr="00C925A5">
              <w:rPr>
                <w:b/>
                <w:i/>
                <w:sz w:val="28"/>
                <w:szCs w:val="28"/>
              </w:rPr>
              <w:t>7,1</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6.1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6.2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6.3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7</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4,7</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7,8</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6.4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6.5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rPr>
                <w:sz w:val="28"/>
                <w:szCs w:val="28"/>
              </w:rPr>
            </w:pPr>
            <w:r w:rsidRPr="009744EF">
              <w:rPr>
                <w:sz w:val="28"/>
                <w:szCs w:val="28"/>
              </w:rPr>
              <w:t>7</w:t>
            </w:r>
          </w:p>
        </w:tc>
        <w:tc>
          <w:tcPr>
            <w:tcW w:w="6115" w:type="dxa"/>
          </w:tcPr>
          <w:p w:rsidR="00030E29" w:rsidRPr="00C75DD1" w:rsidRDefault="00030E29" w:rsidP="00837F86">
            <w:pPr>
              <w:tabs>
                <w:tab w:val="right" w:pos="3276"/>
              </w:tabs>
              <w:autoSpaceDE w:val="0"/>
              <w:autoSpaceDN w:val="0"/>
              <w:adjustRightInd w:val="0"/>
              <w:spacing w:line="276" w:lineRule="auto"/>
              <w:rPr>
                <w:b/>
                <w:sz w:val="28"/>
                <w:szCs w:val="28"/>
              </w:rPr>
            </w:pPr>
            <w:r w:rsidRPr="00C75DD1">
              <w:rPr>
                <w:b/>
                <w:sz w:val="28"/>
                <w:szCs w:val="28"/>
              </w:rPr>
              <w:t>Доля проведенных внеплановых проверок, %, в том числе:</w:t>
            </w:r>
            <w:r w:rsidRPr="00C75DD1">
              <w:rPr>
                <w:b/>
                <w:sz w:val="28"/>
                <w:szCs w:val="28"/>
              </w:rPr>
              <w:tab/>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98,5</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97,9</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97,1</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97,2</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7.1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7.2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7.3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98,5</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98,9</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98,6</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7.4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7.5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7D1BF7" w:rsidRDefault="00030E29" w:rsidP="00837F86">
            <w:pPr>
              <w:autoSpaceDE w:val="0"/>
              <w:autoSpaceDN w:val="0"/>
              <w:adjustRightInd w:val="0"/>
              <w:spacing w:line="276" w:lineRule="auto"/>
              <w:jc w:val="both"/>
              <w:rPr>
                <w:i/>
                <w:sz w:val="28"/>
                <w:szCs w:val="28"/>
              </w:rPr>
            </w:pPr>
            <w:r w:rsidRPr="007D1BF7">
              <w:rPr>
                <w:i/>
                <w:sz w:val="28"/>
                <w:szCs w:val="28"/>
              </w:rPr>
              <w:t>-</w:t>
            </w:r>
          </w:p>
        </w:tc>
        <w:tc>
          <w:tcPr>
            <w:tcW w:w="825" w:type="dxa"/>
          </w:tcPr>
          <w:p w:rsidR="00030E29" w:rsidRPr="007D1BF7" w:rsidRDefault="00030E29" w:rsidP="00837F86">
            <w:pPr>
              <w:autoSpaceDE w:val="0"/>
              <w:autoSpaceDN w:val="0"/>
              <w:adjustRightInd w:val="0"/>
              <w:spacing w:line="276" w:lineRule="auto"/>
              <w:jc w:val="both"/>
              <w:rPr>
                <w:i/>
                <w:sz w:val="28"/>
                <w:szCs w:val="28"/>
              </w:rPr>
            </w:pPr>
            <w:r w:rsidRPr="007D1BF7">
              <w:rPr>
                <w:i/>
                <w:sz w:val="28"/>
                <w:szCs w:val="28"/>
              </w:rPr>
              <w:t>0</w:t>
            </w:r>
          </w:p>
        </w:tc>
        <w:tc>
          <w:tcPr>
            <w:tcW w:w="993" w:type="dxa"/>
          </w:tcPr>
          <w:p w:rsidR="00030E29" w:rsidRPr="007D1BF7" w:rsidRDefault="00030E29" w:rsidP="00837F86">
            <w:pPr>
              <w:autoSpaceDE w:val="0"/>
              <w:autoSpaceDN w:val="0"/>
              <w:adjustRightInd w:val="0"/>
              <w:spacing w:line="276" w:lineRule="auto"/>
              <w:jc w:val="both"/>
              <w:rPr>
                <w:i/>
                <w:sz w:val="28"/>
                <w:szCs w:val="28"/>
              </w:rPr>
            </w:pPr>
            <w:r w:rsidRPr="007D1BF7">
              <w:rPr>
                <w:i/>
                <w:sz w:val="28"/>
                <w:szCs w:val="28"/>
              </w:rPr>
              <w:t>0</w:t>
            </w:r>
          </w:p>
        </w:tc>
        <w:tc>
          <w:tcPr>
            <w:tcW w:w="957" w:type="dxa"/>
          </w:tcPr>
          <w:p w:rsidR="00030E29" w:rsidRPr="007D1BF7" w:rsidRDefault="00030E29" w:rsidP="00837F86">
            <w:pPr>
              <w:autoSpaceDE w:val="0"/>
              <w:autoSpaceDN w:val="0"/>
              <w:adjustRightInd w:val="0"/>
              <w:spacing w:line="276" w:lineRule="auto"/>
              <w:jc w:val="both"/>
              <w:rPr>
                <w:i/>
                <w:sz w:val="28"/>
                <w:szCs w:val="28"/>
              </w:rPr>
            </w:pPr>
            <w:r w:rsidRPr="007D1BF7">
              <w:rPr>
                <w:i/>
                <w:sz w:val="28"/>
                <w:szCs w:val="28"/>
              </w:rPr>
              <w:t>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8</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 xml:space="preserve">Доля правонарушений, выявленных по итогам проведения внеплановых проверок </w:t>
            </w:r>
            <w:r w:rsidRPr="00C75DD1">
              <w:rPr>
                <w:b/>
                <w:sz w:val="28"/>
                <w:szCs w:val="28"/>
              </w:rPr>
              <w:lastRenderedPageBreak/>
              <w:t>(в процентах от общего числа правонарушений, выявленных по итогам проверок), в том числе:</w:t>
            </w:r>
            <w:r w:rsidRPr="00C75DD1">
              <w:rPr>
                <w:b/>
                <w:sz w:val="28"/>
                <w:szCs w:val="28"/>
              </w:rPr>
              <w:tab/>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lastRenderedPageBreak/>
              <w:t>94,7</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96,3</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90,0</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87,5</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lastRenderedPageBreak/>
              <w:t>8.1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8.2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94,7</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96,3</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93,3</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8.3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8.4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9</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в том числе:</w:t>
            </w:r>
            <w:r w:rsidRPr="00C75DD1">
              <w:rPr>
                <w:b/>
                <w:sz w:val="28"/>
                <w:szCs w:val="28"/>
              </w:rPr>
              <w:tab/>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9.1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9.2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9.3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9.4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9.5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10</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 xml:space="preserve">Доля внеплановых проверок, проведенных </w:t>
            </w:r>
            <w:r w:rsidRPr="00C75DD1">
              <w:rPr>
                <w:b/>
                <w:sz w:val="28"/>
                <w:szCs w:val="28"/>
              </w:rPr>
              <w:lastRenderedPageBreak/>
              <w:t>по фактам нарушений обязательных требований, с которыми связано причинение вреда жизни и здоровью граждан, вреда животным, имуществу физических и юридических лиц, безопасности государства, %, в том числе:</w:t>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lastRenderedPageBreak/>
              <w:t>0</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lastRenderedPageBreak/>
              <w:t>10.1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Default="00030E29" w:rsidP="00837F86">
            <w:pPr>
              <w:autoSpaceDE w:val="0"/>
              <w:autoSpaceDN w:val="0"/>
              <w:adjustRightInd w:val="0"/>
              <w:spacing w:line="276" w:lineRule="auto"/>
              <w:jc w:val="both"/>
              <w:rPr>
                <w:i/>
                <w:sz w:val="28"/>
                <w:szCs w:val="28"/>
              </w:rPr>
            </w:pPr>
            <w:r>
              <w:rPr>
                <w:i/>
                <w:sz w:val="28"/>
                <w:szCs w:val="28"/>
              </w:rPr>
              <w:t>10.3</w:t>
            </w:r>
          </w:p>
          <w:p w:rsidR="00030E29" w:rsidRPr="00C75DD1" w:rsidRDefault="00030E29" w:rsidP="00837F86">
            <w:pPr>
              <w:autoSpaceDE w:val="0"/>
              <w:autoSpaceDN w:val="0"/>
              <w:adjustRightInd w:val="0"/>
              <w:spacing w:line="276" w:lineRule="auto"/>
              <w:jc w:val="both"/>
              <w:rPr>
                <w:i/>
                <w:sz w:val="28"/>
                <w:szCs w:val="28"/>
              </w:rPr>
            </w:pP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11</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проверок, по итогам которых выявлены правонарушения, в % от общего числа проведенных плановых и внеплановых проверок, в том числе:</w:t>
            </w:r>
            <w:r w:rsidRPr="00C75DD1">
              <w:rPr>
                <w:b/>
                <w:sz w:val="28"/>
                <w:szCs w:val="28"/>
              </w:rPr>
              <w:tab/>
            </w:r>
          </w:p>
        </w:tc>
        <w:tc>
          <w:tcPr>
            <w:tcW w:w="1034"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28,4</w:t>
            </w:r>
          </w:p>
        </w:tc>
        <w:tc>
          <w:tcPr>
            <w:tcW w:w="825"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28,1</w:t>
            </w:r>
          </w:p>
        </w:tc>
        <w:tc>
          <w:tcPr>
            <w:tcW w:w="993"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29,4</w:t>
            </w:r>
          </w:p>
        </w:tc>
        <w:tc>
          <w:tcPr>
            <w:tcW w:w="957"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22,5</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11.1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11.2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11.3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28,4</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28,4</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27,3</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21,4</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11.4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11.5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12</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 xml:space="preserve">Доля проверок, по итогам которых по результатам выявленных правонарушений были возбуждены дела об </w:t>
            </w:r>
            <w:r w:rsidRPr="00C75DD1">
              <w:rPr>
                <w:b/>
                <w:sz w:val="28"/>
                <w:szCs w:val="28"/>
              </w:rPr>
              <w:lastRenderedPageBreak/>
              <w:t>административных правонарушениях, %</w:t>
            </w:r>
            <w:r w:rsidRPr="00C75DD1">
              <w:rPr>
                <w:b/>
                <w:sz w:val="28"/>
                <w:szCs w:val="28"/>
              </w:rPr>
              <w:tab/>
              <w:t>, в том числе:</w:t>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lastRenderedPageBreak/>
              <w:t>100</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96,4</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100</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100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lastRenderedPageBreak/>
              <w:t>12.1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12.3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12.4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12.5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12.6</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r>
      <w:tr w:rsidR="00030E29" w:rsidRPr="00C75DD1" w:rsidTr="00837F86">
        <w:tc>
          <w:tcPr>
            <w:tcW w:w="567"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Pr>
                <w:b/>
                <w:sz w:val="28"/>
                <w:szCs w:val="28"/>
              </w:rPr>
              <w:t>13</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проверок, по итогам которых по фактам выявленных нарушений наложены административные наказания, %, в том числе:</w:t>
            </w:r>
            <w:r w:rsidRPr="00C75DD1">
              <w:rPr>
                <w:b/>
                <w:sz w:val="28"/>
                <w:szCs w:val="28"/>
              </w:rPr>
              <w:tab/>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89,5</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96,3</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90,0</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93,8</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13.1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13.2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13.3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89,5</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96,3</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88,9</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93,3</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13.4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13.5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14</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юридических лиц, ИП, в деятельности которых выявлены нарушения обязательных требований, представляющие непосредственную угрозу причинения вреда жизни и здоровью граждан, %, в том числе:</w:t>
            </w:r>
            <w:r w:rsidRPr="00C75DD1">
              <w:rPr>
                <w:b/>
                <w:sz w:val="28"/>
                <w:szCs w:val="28"/>
              </w:rPr>
              <w:tab/>
            </w:r>
          </w:p>
        </w:tc>
        <w:tc>
          <w:tcPr>
            <w:tcW w:w="1034"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0</w:t>
            </w:r>
          </w:p>
        </w:tc>
        <w:tc>
          <w:tcPr>
            <w:tcW w:w="825"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0</w:t>
            </w:r>
          </w:p>
        </w:tc>
        <w:tc>
          <w:tcPr>
            <w:tcW w:w="993"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0</w:t>
            </w:r>
          </w:p>
        </w:tc>
        <w:tc>
          <w:tcPr>
            <w:tcW w:w="957"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14.1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 xml:space="preserve">муниципальный контроль за соблюдением законодательства в области розничной </w:t>
            </w:r>
            <w:r w:rsidRPr="00C75DD1">
              <w:rPr>
                <w:i/>
                <w:sz w:val="28"/>
                <w:szCs w:val="28"/>
              </w:rPr>
              <w:lastRenderedPageBreak/>
              <w:t>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lastRenderedPageBreak/>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lastRenderedPageBreak/>
              <w:t>14.2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14.3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14.4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14.5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15</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юридических лиц, ИП, в деятельности которых выявлены нарушения обязательных требований, явившиеся причиной вреда жизни и здоровью граждан, %, в том числе:</w:t>
            </w:r>
            <w:r w:rsidRPr="00C75DD1">
              <w:rPr>
                <w:b/>
                <w:sz w:val="28"/>
                <w:szCs w:val="28"/>
              </w:rPr>
              <w:tab/>
            </w:r>
          </w:p>
        </w:tc>
        <w:tc>
          <w:tcPr>
            <w:tcW w:w="1034"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0</w:t>
            </w:r>
          </w:p>
        </w:tc>
        <w:tc>
          <w:tcPr>
            <w:tcW w:w="825"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0</w:t>
            </w:r>
          </w:p>
        </w:tc>
        <w:tc>
          <w:tcPr>
            <w:tcW w:w="993"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0</w:t>
            </w:r>
          </w:p>
        </w:tc>
        <w:tc>
          <w:tcPr>
            <w:tcW w:w="957" w:type="dxa"/>
          </w:tcPr>
          <w:p w:rsidR="00030E29" w:rsidRPr="00C75DD1" w:rsidRDefault="00030E29" w:rsidP="00837F86">
            <w:pPr>
              <w:autoSpaceDE w:val="0"/>
              <w:autoSpaceDN w:val="0"/>
              <w:adjustRightInd w:val="0"/>
              <w:spacing w:line="276" w:lineRule="auto"/>
              <w:jc w:val="both"/>
              <w:rPr>
                <w:b/>
                <w:i/>
                <w:sz w:val="28"/>
                <w:szCs w:val="28"/>
              </w:rPr>
            </w:pPr>
            <w:r w:rsidRPr="00C75DD1">
              <w:rPr>
                <w:b/>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15.1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15.2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15.3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15.4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15.5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7D1BF7" w:rsidRDefault="00030E29" w:rsidP="00837F86">
            <w:pPr>
              <w:autoSpaceDE w:val="0"/>
              <w:autoSpaceDN w:val="0"/>
              <w:adjustRightInd w:val="0"/>
              <w:spacing w:line="276" w:lineRule="auto"/>
              <w:jc w:val="both"/>
              <w:rPr>
                <w:i/>
                <w:sz w:val="28"/>
                <w:szCs w:val="28"/>
              </w:rPr>
            </w:pPr>
            <w:r w:rsidRPr="007D1BF7">
              <w:rPr>
                <w:i/>
                <w:sz w:val="28"/>
                <w:szCs w:val="28"/>
              </w:rPr>
              <w:t>-</w:t>
            </w:r>
          </w:p>
        </w:tc>
        <w:tc>
          <w:tcPr>
            <w:tcW w:w="825" w:type="dxa"/>
          </w:tcPr>
          <w:p w:rsidR="00030E29" w:rsidRPr="007D1BF7" w:rsidRDefault="00030E29" w:rsidP="00837F86">
            <w:pPr>
              <w:autoSpaceDE w:val="0"/>
              <w:autoSpaceDN w:val="0"/>
              <w:adjustRightInd w:val="0"/>
              <w:spacing w:line="276" w:lineRule="auto"/>
              <w:jc w:val="both"/>
              <w:rPr>
                <w:i/>
                <w:sz w:val="28"/>
                <w:szCs w:val="28"/>
              </w:rPr>
            </w:pPr>
            <w:r w:rsidRPr="007D1BF7">
              <w:rPr>
                <w:i/>
                <w:sz w:val="28"/>
                <w:szCs w:val="28"/>
              </w:rPr>
              <w:t>-</w:t>
            </w:r>
          </w:p>
        </w:tc>
        <w:tc>
          <w:tcPr>
            <w:tcW w:w="993" w:type="dxa"/>
          </w:tcPr>
          <w:p w:rsidR="00030E29" w:rsidRPr="007D1BF7" w:rsidRDefault="00030E29" w:rsidP="00837F86">
            <w:pPr>
              <w:autoSpaceDE w:val="0"/>
              <w:autoSpaceDN w:val="0"/>
              <w:adjustRightInd w:val="0"/>
              <w:spacing w:line="276" w:lineRule="auto"/>
              <w:jc w:val="both"/>
              <w:rPr>
                <w:i/>
                <w:sz w:val="28"/>
                <w:szCs w:val="28"/>
              </w:rPr>
            </w:pPr>
            <w:r w:rsidRPr="007D1BF7">
              <w:rPr>
                <w:i/>
                <w:sz w:val="28"/>
                <w:szCs w:val="28"/>
              </w:rPr>
              <w:t>0</w:t>
            </w:r>
          </w:p>
        </w:tc>
        <w:tc>
          <w:tcPr>
            <w:tcW w:w="957" w:type="dxa"/>
          </w:tcPr>
          <w:p w:rsidR="00030E29" w:rsidRPr="007D1BF7" w:rsidRDefault="00030E29" w:rsidP="00837F86">
            <w:pPr>
              <w:autoSpaceDE w:val="0"/>
              <w:autoSpaceDN w:val="0"/>
              <w:adjustRightInd w:val="0"/>
              <w:spacing w:line="276" w:lineRule="auto"/>
              <w:jc w:val="both"/>
              <w:rPr>
                <w:i/>
                <w:sz w:val="28"/>
                <w:szCs w:val="28"/>
              </w:rPr>
            </w:pPr>
            <w:r w:rsidRPr="007D1BF7">
              <w:rPr>
                <w:i/>
                <w:sz w:val="28"/>
                <w:szCs w:val="28"/>
              </w:rPr>
              <w:t>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16</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Количество случаев причинения юридическими лицами и ИП вреда жизни и здоровью граждан, в том числе:</w:t>
            </w:r>
            <w:r w:rsidRPr="00C75DD1">
              <w:rPr>
                <w:b/>
                <w:sz w:val="28"/>
                <w:szCs w:val="28"/>
              </w:rPr>
              <w:tab/>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16.1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16.2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16.3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16.4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 xml:space="preserve">лением </w:t>
            </w:r>
            <w:r w:rsidRPr="00C75DD1">
              <w:rPr>
                <w:i/>
                <w:sz w:val="28"/>
                <w:szCs w:val="28"/>
              </w:rPr>
              <w:lastRenderedPageBreak/>
              <w:t>обязательного экземпляра</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lastRenderedPageBreak/>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lastRenderedPageBreak/>
              <w:t>16.5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17</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выявленных при проведении проверок правонарушений, связанных с неисполнением предписаний, %, в том числе:</w:t>
            </w:r>
            <w:r w:rsidRPr="00C75DD1">
              <w:rPr>
                <w:b/>
                <w:sz w:val="28"/>
                <w:szCs w:val="28"/>
              </w:rPr>
              <w:tab/>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15,8</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18,5</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30,0</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31,3</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17.1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17.2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17.3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15,8</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18,5</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33,3</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33,3</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17.4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17.5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r>
      <w:tr w:rsidR="00030E29" w:rsidRPr="00C75DD1" w:rsidTr="00837F86">
        <w:tc>
          <w:tcPr>
            <w:tcW w:w="567" w:type="dxa"/>
          </w:tcPr>
          <w:p w:rsidR="00030E29" w:rsidRPr="009744EF" w:rsidRDefault="00030E29" w:rsidP="00837F86">
            <w:pPr>
              <w:tabs>
                <w:tab w:val="right" w:pos="3276"/>
              </w:tabs>
              <w:autoSpaceDE w:val="0"/>
              <w:autoSpaceDN w:val="0"/>
              <w:adjustRightInd w:val="0"/>
              <w:spacing w:line="276" w:lineRule="auto"/>
              <w:jc w:val="both"/>
              <w:rPr>
                <w:sz w:val="28"/>
                <w:szCs w:val="28"/>
              </w:rPr>
            </w:pPr>
            <w:r w:rsidRPr="009744EF">
              <w:rPr>
                <w:sz w:val="28"/>
                <w:szCs w:val="28"/>
              </w:rPr>
              <w:t>18</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Отношение суммы взысканных административных штрафов в общей сумме наложенных административных штрафов, %, в том числе:</w:t>
            </w:r>
            <w:r w:rsidRPr="00C75DD1">
              <w:rPr>
                <w:b/>
                <w:sz w:val="28"/>
                <w:szCs w:val="28"/>
              </w:rPr>
              <w:tab/>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50,0</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77,5</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90,7</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100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18.1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18.2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18.3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50,0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77,5</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90,2</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18.4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18.5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100</w:t>
            </w:r>
          </w:p>
        </w:tc>
      </w:tr>
      <w:tr w:rsidR="00030E29" w:rsidRPr="00C75DD1" w:rsidTr="00837F86">
        <w:tc>
          <w:tcPr>
            <w:tcW w:w="567"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Pr>
                <w:b/>
                <w:sz w:val="28"/>
                <w:szCs w:val="28"/>
              </w:rPr>
              <w:t>19</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Средний размер наложенного административного штрафа, тыс. руб.,</w:t>
            </w:r>
          </w:p>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lastRenderedPageBreak/>
              <w:t>в том числе</w:t>
            </w:r>
            <w:r w:rsidRPr="00C75DD1">
              <w:rPr>
                <w:b/>
                <w:sz w:val="28"/>
                <w:szCs w:val="28"/>
                <w:lang w:val="en-US"/>
              </w:rPr>
              <w:t>:</w:t>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lastRenderedPageBreak/>
              <w:t>6,1</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5,0</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4,8</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7,5</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lastRenderedPageBreak/>
              <w:t>19.1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6,1</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5,0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5,1</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7,9</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2</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2</w:t>
            </w:r>
          </w:p>
        </w:tc>
      </w:tr>
      <w:tr w:rsidR="00030E29" w:rsidRPr="00C75DD1" w:rsidTr="00837F86">
        <w:tc>
          <w:tcPr>
            <w:tcW w:w="567"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Pr>
                <w:b/>
                <w:sz w:val="28"/>
                <w:szCs w:val="28"/>
              </w:rPr>
              <w:t>19.6</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 на должностных лиц, тыс. руб., в том числе:</w:t>
            </w:r>
            <w:r w:rsidRPr="00C75DD1">
              <w:rPr>
                <w:b/>
                <w:sz w:val="28"/>
                <w:szCs w:val="28"/>
              </w:rPr>
              <w:tab/>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3,4</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2,8</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3,3</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3,3</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19.7</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19.8</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19.9</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3,4</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2,8</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3,5</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3,4</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19.10</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19.11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2</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2</w:t>
            </w:r>
          </w:p>
        </w:tc>
      </w:tr>
      <w:tr w:rsidR="00030E29" w:rsidRPr="00C75DD1" w:rsidTr="00837F86">
        <w:tc>
          <w:tcPr>
            <w:tcW w:w="567"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Pr>
                <w:b/>
                <w:sz w:val="28"/>
                <w:szCs w:val="28"/>
              </w:rPr>
              <w:t>19.12</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 на юридических лиц, тыс. руб., в том числе:</w:t>
            </w:r>
            <w:r w:rsidRPr="00C75DD1">
              <w:rPr>
                <w:b/>
                <w:sz w:val="28"/>
                <w:szCs w:val="28"/>
              </w:rPr>
              <w:tab/>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15</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14</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10,0</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16,0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19.13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19.14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19.15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15</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14</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16</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19.16</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lastRenderedPageBreak/>
              <w:t>19.17</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r>
      <w:tr w:rsidR="00030E29" w:rsidRPr="00C75DD1" w:rsidTr="00837F86">
        <w:tc>
          <w:tcPr>
            <w:tcW w:w="567"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Pr>
                <w:b/>
                <w:sz w:val="28"/>
                <w:szCs w:val="28"/>
              </w:rPr>
              <w:t>20</w:t>
            </w:r>
          </w:p>
        </w:tc>
        <w:tc>
          <w:tcPr>
            <w:tcW w:w="6115" w:type="dxa"/>
          </w:tcPr>
          <w:p w:rsidR="00030E29" w:rsidRPr="00C75DD1" w:rsidRDefault="00030E29" w:rsidP="00837F86">
            <w:pPr>
              <w:tabs>
                <w:tab w:val="right" w:pos="3276"/>
              </w:tabs>
              <w:autoSpaceDE w:val="0"/>
              <w:autoSpaceDN w:val="0"/>
              <w:adjustRightInd w:val="0"/>
              <w:spacing w:line="276" w:lineRule="auto"/>
              <w:jc w:val="both"/>
              <w:rPr>
                <w:b/>
                <w:sz w:val="28"/>
                <w:szCs w:val="28"/>
              </w:rPr>
            </w:pPr>
            <w:r w:rsidRPr="00C75DD1">
              <w:rPr>
                <w:b/>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общем количестве проверок,  в результате которых выявлены нарушения обязательных требований, %, в том числе:</w:t>
            </w:r>
          </w:p>
        </w:tc>
        <w:tc>
          <w:tcPr>
            <w:tcW w:w="1034"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825"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993"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c>
          <w:tcPr>
            <w:tcW w:w="957" w:type="dxa"/>
          </w:tcPr>
          <w:p w:rsidR="00030E29" w:rsidRPr="007D1BF7" w:rsidRDefault="00030E29" w:rsidP="00837F86">
            <w:pPr>
              <w:autoSpaceDE w:val="0"/>
              <w:autoSpaceDN w:val="0"/>
              <w:adjustRightInd w:val="0"/>
              <w:spacing w:line="276" w:lineRule="auto"/>
              <w:jc w:val="both"/>
              <w:rPr>
                <w:b/>
                <w:i/>
                <w:sz w:val="28"/>
                <w:szCs w:val="28"/>
              </w:rPr>
            </w:pPr>
            <w:r w:rsidRPr="007D1BF7">
              <w:rPr>
                <w:b/>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20.1</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розничной продажи алкогольной продукции,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20.2</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соблюдением законодательства в области торговой деятельности,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20.3</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93"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0</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20.4</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w:t>
            </w:r>
            <w:r>
              <w:rPr>
                <w:i/>
                <w:sz w:val="28"/>
                <w:szCs w:val="28"/>
              </w:rPr>
              <w:t>иципальный контроль за представ</w:t>
            </w:r>
            <w:r w:rsidRPr="00C75DD1">
              <w:rPr>
                <w:i/>
                <w:sz w:val="28"/>
                <w:szCs w:val="28"/>
              </w:rPr>
              <w:t>лением обязательного экземпляра,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r>
      <w:tr w:rsidR="00030E29" w:rsidRPr="00C75DD1" w:rsidTr="00837F86">
        <w:tc>
          <w:tcPr>
            <w:tcW w:w="567" w:type="dxa"/>
          </w:tcPr>
          <w:p w:rsidR="00030E29" w:rsidRPr="00C75DD1" w:rsidRDefault="00030E29" w:rsidP="00837F86">
            <w:pPr>
              <w:autoSpaceDE w:val="0"/>
              <w:autoSpaceDN w:val="0"/>
              <w:adjustRightInd w:val="0"/>
              <w:spacing w:line="276" w:lineRule="auto"/>
              <w:jc w:val="both"/>
              <w:rPr>
                <w:i/>
                <w:sz w:val="28"/>
                <w:szCs w:val="28"/>
              </w:rPr>
            </w:pPr>
            <w:r>
              <w:rPr>
                <w:i/>
                <w:sz w:val="28"/>
                <w:szCs w:val="28"/>
              </w:rPr>
              <w:t>20.5</w:t>
            </w:r>
          </w:p>
        </w:tc>
        <w:tc>
          <w:tcPr>
            <w:tcW w:w="611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муниципальный контроль за обеспечением сохранности автомобильных дорог местного значения, %</w:t>
            </w:r>
          </w:p>
        </w:tc>
        <w:tc>
          <w:tcPr>
            <w:tcW w:w="1034"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825"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w:t>
            </w:r>
          </w:p>
        </w:tc>
        <w:tc>
          <w:tcPr>
            <w:tcW w:w="993"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c>
          <w:tcPr>
            <w:tcW w:w="957" w:type="dxa"/>
          </w:tcPr>
          <w:p w:rsidR="00030E29" w:rsidRPr="00C75DD1" w:rsidRDefault="00030E29" w:rsidP="00837F86">
            <w:pPr>
              <w:autoSpaceDE w:val="0"/>
              <w:autoSpaceDN w:val="0"/>
              <w:adjustRightInd w:val="0"/>
              <w:spacing w:line="276" w:lineRule="auto"/>
              <w:jc w:val="both"/>
              <w:rPr>
                <w:i/>
                <w:sz w:val="28"/>
                <w:szCs w:val="28"/>
              </w:rPr>
            </w:pPr>
            <w:r w:rsidRPr="00C75DD1">
              <w:rPr>
                <w:i/>
                <w:sz w:val="28"/>
                <w:szCs w:val="28"/>
              </w:rPr>
              <w:t>0</w:t>
            </w:r>
          </w:p>
        </w:tc>
      </w:tr>
    </w:tbl>
    <w:p w:rsidR="00030E29" w:rsidRPr="001C7DE3" w:rsidRDefault="00030E29" w:rsidP="00030E29">
      <w:pPr>
        <w:ind w:left="567"/>
        <w:rPr>
          <w:sz w:val="28"/>
          <w:szCs w:val="28"/>
        </w:rPr>
      </w:pPr>
      <w:r w:rsidRPr="001C7DE3">
        <w:rPr>
          <w:sz w:val="28"/>
          <w:szCs w:val="28"/>
        </w:rPr>
        <w:t>Сократилась административная нагрузка на бизнес:</w:t>
      </w:r>
    </w:p>
    <w:p w:rsidR="00030E29" w:rsidRDefault="00030E29" w:rsidP="00030E29">
      <w:pPr>
        <w:pStyle w:val="ad"/>
        <w:ind w:left="426"/>
        <w:jc w:val="both"/>
        <w:rPr>
          <w:rFonts w:ascii="Times New Roman" w:hAnsi="Times New Roman"/>
          <w:sz w:val="28"/>
          <w:szCs w:val="28"/>
        </w:rPr>
      </w:pPr>
      <w:r>
        <w:rPr>
          <w:rFonts w:ascii="Times New Roman" w:hAnsi="Times New Roman"/>
          <w:sz w:val="28"/>
          <w:szCs w:val="28"/>
        </w:rPr>
        <w:t>1.1.</w:t>
      </w:r>
      <w:r w:rsidRPr="00B869E5">
        <w:rPr>
          <w:b/>
          <w:sz w:val="28"/>
          <w:szCs w:val="28"/>
        </w:rPr>
        <w:t xml:space="preserve"> </w:t>
      </w:r>
      <w:r w:rsidRPr="00B869E5">
        <w:rPr>
          <w:rFonts w:ascii="Times New Roman" w:hAnsi="Times New Roman"/>
          <w:sz w:val="28"/>
          <w:szCs w:val="28"/>
        </w:rPr>
        <w:t>Сократилась</w:t>
      </w:r>
      <w:r>
        <w:rPr>
          <w:b/>
          <w:sz w:val="28"/>
          <w:szCs w:val="28"/>
        </w:rPr>
        <w:t xml:space="preserve"> </w:t>
      </w:r>
      <w:r>
        <w:rPr>
          <w:rFonts w:ascii="Times New Roman" w:hAnsi="Times New Roman"/>
          <w:sz w:val="28"/>
          <w:szCs w:val="28"/>
        </w:rPr>
        <w:t>д</w:t>
      </w:r>
      <w:r w:rsidRPr="00B869E5">
        <w:rPr>
          <w:rFonts w:ascii="Times New Roman" w:hAnsi="Times New Roman"/>
          <w:sz w:val="28"/>
          <w:szCs w:val="28"/>
        </w:rPr>
        <w:t>оля юридических лиц, ИП, в отношении которых органами муниципального контроля были проведены проверки</w:t>
      </w:r>
      <w:r>
        <w:rPr>
          <w:rFonts w:ascii="Times New Roman" w:hAnsi="Times New Roman"/>
          <w:sz w:val="28"/>
          <w:szCs w:val="28"/>
        </w:rPr>
        <w:t>, что обусловлено продолжением действия моратория на плановые проверки в отношении субъектов малого бизнеса.</w:t>
      </w:r>
    </w:p>
    <w:p w:rsidR="00030E29" w:rsidRPr="00840D25" w:rsidRDefault="00030E29" w:rsidP="00030E29">
      <w:pPr>
        <w:pStyle w:val="ad"/>
        <w:spacing w:after="0"/>
        <w:ind w:left="426"/>
        <w:jc w:val="both"/>
        <w:rPr>
          <w:rFonts w:ascii="Times New Roman" w:hAnsi="Times New Roman"/>
          <w:sz w:val="28"/>
          <w:szCs w:val="28"/>
        </w:rPr>
      </w:pPr>
      <w:r>
        <w:rPr>
          <w:rFonts w:ascii="Times New Roman" w:hAnsi="Times New Roman"/>
          <w:sz w:val="28"/>
          <w:szCs w:val="28"/>
        </w:rPr>
        <w:t xml:space="preserve">1.2.Сократилось число </w:t>
      </w:r>
      <w:r w:rsidRPr="00D007D0">
        <w:rPr>
          <w:rFonts w:ascii="Times New Roman" w:hAnsi="Times New Roman"/>
          <w:sz w:val="28"/>
          <w:szCs w:val="28"/>
        </w:rPr>
        <w:t xml:space="preserve">проверок, </w:t>
      </w:r>
      <w:r>
        <w:rPr>
          <w:rFonts w:ascii="Times New Roman" w:hAnsi="Times New Roman"/>
          <w:sz w:val="28"/>
          <w:szCs w:val="28"/>
        </w:rPr>
        <w:t>приходящихся на одного проверяемого</w:t>
      </w:r>
      <w:r w:rsidRPr="00D007D0">
        <w:rPr>
          <w:rFonts w:ascii="Times New Roman" w:hAnsi="Times New Roman"/>
          <w:sz w:val="28"/>
          <w:szCs w:val="28"/>
        </w:rPr>
        <w:t>,</w:t>
      </w:r>
      <w:r>
        <w:rPr>
          <w:rFonts w:ascii="Times New Roman" w:hAnsi="Times New Roman"/>
          <w:sz w:val="28"/>
          <w:szCs w:val="28"/>
        </w:rPr>
        <w:t xml:space="preserve"> что обусловлено снижением числа проверок, в рамках </w:t>
      </w:r>
      <w:r w:rsidRPr="00840D25">
        <w:rPr>
          <w:rFonts w:ascii="Times New Roman" w:hAnsi="Times New Roman"/>
          <w:sz w:val="28"/>
          <w:szCs w:val="28"/>
        </w:rPr>
        <w:t>муниципального  контроля</w:t>
      </w:r>
      <w:r w:rsidRPr="00840D25">
        <w:rPr>
          <w:rFonts w:ascii="Times New Roman" w:hAnsi="Times New Roman"/>
          <w:i/>
          <w:sz w:val="28"/>
          <w:szCs w:val="28"/>
        </w:rPr>
        <w:t xml:space="preserve"> </w:t>
      </w:r>
      <w:r w:rsidRPr="00840D25">
        <w:rPr>
          <w:rFonts w:ascii="Times New Roman" w:hAnsi="Times New Roman"/>
          <w:sz w:val="28"/>
          <w:szCs w:val="28"/>
        </w:rPr>
        <w:t>за обеспечением сохранности автомобильных дорог местного значения</w:t>
      </w:r>
      <w:r>
        <w:rPr>
          <w:rFonts w:ascii="Times New Roman" w:hAnsi="Times New Roman"/>
          <w:sz w:val="28"/>
          <w:szCs w:val="28"/>
        </w:rPr>
        <w:t>.</w:t>
      </w:r>
    </w:p>
    <w:p w:rsidR="00030E29" w:rsidRPr="001C7DE3" w:rsidRDefault="00030E29" w:rsidP="00030E29">
      <w:pPr>
        <w:autoSpaceDE w:val="0"/>
        <w:autoSpaceDN w:val="0"/>
        <w:adjustRightInd w:val="0"/>
        <w:spacing w:line="276" w:lineRule="auto"/>
        <w:ind w:firstLine="708"/>
        <w:jc w:val="both"/>
        <w:rPr>
          <w:sz w:val="28"/>
          <w:szCs w:val="28"/>
        </w:rPr>
      </w:pPr>
      <w:r w:rsidRPr="001C7DE3">
        <w:rPr>
          <w:sz w:val="28"/>
          <w:szCs w:val="28"/>
        </w:rPr>
        <w:t>Показатели, характеризующие особенности осуществления муниципального жилищного контроля:</w:t>
      </w:r>
    </w:p>
    <w:p w:rsidR="00030E29" w:rsidRDefault="00030E29" w:rsidP="00030E29">
      <w:pPr>
        <w:spacing w:line="276" w:lineRule="auto"/>
        <w:ind w:firstLine="708"/>
        <w:rPr>
          <w:sz w:val="28"/>
          <w:szCs w:val="28"/>
        </w:rPr>
      </w:pPr>
      <w:r>
        <w:t>-</w:t>
      </w:r>
      <w:r w:rsidRPr="001C7DE3">
        <w:rPr>
          <w:sz w:val="28"/>
          <w:szCs w:val="28"/>
        </w:rPr>
        <w:t xml:space="preserve">выполнено 100% утвержденного ежегодного плана проведения проверок; </w:t>
      </w:r>
    </w:p>
    <w:p w:rsidR="00030E29" w:rsidRDefault="00030E29" w:rsidP="00030E29">
      <w:pPr>
        <w:spacing w:line="276" w:lineRule="auto"/>
        <w:ind w:firstLine="708"/>
        <w:rPr>
          <w:sz w:val="28"/>
          <w:szCs w:val="28"/>
        </w:rPr>
      </w:pPr>
      <w:r w:rsidRPr="001C7DE3">
        <w:rPr>
          <w:sz w:val="28"/>
          <w:szCs w:val="28"/>
        </w:rPr>
        <w:t xml:space="preserve">- </w:t>
      </w:r>
      <w:r>
        <w:rPr>
          <w:rStyle w:val="aa"/>
          <w:b w:val="0"/>
          <w:color w:val="auto"/>
          <w:sz w:val="28"/>
          <w:szCs w:val="28"/>
        </w:rPr>
        <w:t>о</w:t>
      </w:r>
      <w:r w:rsidRPr="001C7DE3">
        <w:rPr>
          <w:rStyle w:val="aa"/>
          <w:b w:val="0"/>
          <w:color w:val="auto"/>
          <w:sz w:val="28"/>
          <w:szCs w:val="28"/>
        </w:rPr>
        <w:t>бщее количество проверок, по итогам проведения которых выявлены правонарушения 15, в том числе:  выявлено 10</w:t>
      </w:r>
      <w:r w:rsidRPr="001C7DE3">
        <w:rPr>
          <w:b/>
          <w:sz w:val="28"/>
          <w:szCs w:val="28"/>
        </w:rPr>
        <w:t xml:space="preserve"> </w:t>
      </w:r>
      <w:r w:rsidRPr="001C7DE3">
        <w:rPr>
          <w:sz w:val="28"/>
          <w:szCs w:val="28"/>
        </w:rPr>
        <w:t>нарушений обязательных требований законодательства и 5 невыполнения предписаний органа муниципального жилищного контроля</w:t>
      </w:r>
      <w:r>
        <w:rPr>
          <w:sz w:val="28"/>
          <w:szCs w:val="28"/>
        </w:rPr>
        <w:t>;</w:t>
      </w:r>
    </w:p>
    <w:p w:rsidR="00030E29" w:rsidRDefault="00030E29" w:rsidP="00030E29">
      <w:pPr>
        <w:spacing w:line="276" w:lineRule="auto"/>
        <w:ind w:firstLine="708"/>
        <w:jc w:val="both"/>
        <w:rPr>
          <w:sz w:val="28"/>
          <w:szCs w:val="28"/>
        </w:rPr>
      </w:pPr>
      <w:r>
        <w:rPr>
          <w:sz w:val="28"/>
          <w:szCs w:val="28"/>
        </w:rPr>
        <w:lastRenderedPageBreak/>
        <w:t xml:space="preserve">- </w:t>
      </w:r>
      <w:r w:rsidRPr="00212D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w:t>
      </w:r>
      <w:r>
        <w:rPr>
          <w:sz w:val="26"/>
          <w:szCs w:val="26"/>
        </w:rPr>
        <w:t xml:space="preserve"> </w:t>
      </w:r>
      <w:r w:rsidRPr="001C7DE3">
        <w:rPr>
          <w:sz w:val="28"/>
          <w:szCs w:val="28"/>
        </w:rPr>
        <w:t>100%</w:t>
      </w:r>
      <w:r>
        <w:rPr>
          <w:sz w:val="28"/>
          <w:szCs w:val="28"/>
        </w:rPr>
        <w:t>;</w:t>
      </w:r>
    </w:p>
    <w:p w:rsidR="00030E29" w:rsidRDefault="00030E29" w:rsidP="00030E29">
      <w:pPr>
        <w:spacing w:line="276" w:lineRule="auto"/>
        <w:ind w:firstLine="708"/>
        <w:rPr>
          <w:sz w:val="28"/>
          <w:szCs w:val="28"/>
        </w:rPr>
      </w:pPr>
      <w:r w:rsidRPr="001C7DE3">
        <w:rPr>
          <w:sz w:val="28"/>
          <w:szCs w:val="28"/>
        </w:rPr>
        <w:t xml:space="preserve">- доля проверок, результаты которых признаны недействительными </w:t>
      </w:r>
      <w:r>
        <w:rPr>
          <w:sz w:val="28"/>
          <w:szCs w:val="28"/>
        </w:rPr>
        <w:t>–</w:t>
      </w:r>
      <w:r w:rsidRPr="001C7DE3">
        <w:rPr>
          <w:sz w:val="28"/>
          <w:szCs w:val="28"/>
        </w:rPr>
        <w:t xml:space="preserve"> 0</w:t>
      </w:r>
      <w:r>
        <w:rPr>
          <w:sz w:val="28"/>
          <w:szCs w:val="28"/>
        </w:rPr>
        <w:t>;</w:t>
      </w:r>
    </w:p>
    <w:p w:rsidR="00030E29" w:rsidRPr="001C7DE3" w:rsidRDefault="00030E29" w:rsidP="00030E29">
      <w:pPr>
        <w:autoSpaceDE w:val="0"/>
        <w:autoSpaceDN w:val="0"/>
        <w:adjustRightInd w:val="0"/>
        <w:spacing w:line="276" w:lineRule="auto"/>
        <w:ind w:firstLine="708"/>
        <w:jc w:val="both"/>
        <w:rPr>
          <w:sz w:val="28"/>
          <w:szCs w:val="28"/>
        </w:rPr>
      </w:pPr>
      <w:r w:rsidRPr="001C7DE3">
        <w:rPr>
          <w:sz w:val="28"/>
          <w:szCs w:val="28"/>
        </w:rPr>
        <w:t>Показатели, характеризующие особенности осуществления муниципального  контроля</w:t>
      </w:r>
      <w:r w:rsidRPr="003179D0">
        <w:rPr>
          <w:i/>
          <w:sz w:val="28"/>
          <w:szCs w:val="28"/>
        </w:rPr>
        <w:t xml:space="preserve"> </w:t>
      </w:r>
      <w:r w:rsidRPr="003179D0">
        <w:rPr>
          <w:sz w:val="28"/>
          <w:szCs w:val="28"/>
        </w:rPr>
        <w:t>за обеспечением сохранности автомобильных дорог местного значения</w:t>
      </w:r>
      <w:r w:rsidRPr="001C7DE3">
        <w:rPr>
          <w:sz w:val="28"/>
          <w:szCs w:val="28"/>
        </w:rPr>
        <w:t>:</w:t>
      </w:r>
    </w:p>
    <w:p w:rsidR="00030E29" w:rsidRDefault="00030E29" w:rsidP="00030E29">
      <w:pPr>
        <w:spacing w:line="276" w:lineRule="auto"/>
        <w:ind w:firstLine="708"/>
        <w:rPr>
          <w:sz w:val="28"/>
          <w:szCs w:val="28"/>
        </w:rPr>
      </w:pPr>
      <w:r>
        <w:t>-</w:t>
      </w:r>
      <w:r w:rsidRPr="001C7DE3">
        <w:rPr>
          <w:sz w:val="28"/>
          <w:szCs w:val="28"/>
        </w:rPr>
        <w:t xml:space="preserve">выполнено 100% утвержденного ежегодного плана проведения проверок; </w:t>
      </w:r>
    </w:p>
    <w:p w:rsidR="00030E29" w:rsidRDefault="00030E29" w:rsidP="00030E29">
      <w:pPr>
        <w:spacing w:line="276" w:lineRule="auto"/>
        <w:ind w:firstLine="708"/>
        <w:jc w:val="both"/>
        <w:rPr>
          <w:sz w:val="28"/>
          <w:szCs w:val="28"/>
        </w:rPr>
      </w:pPr>
      <w:r w:rsidRPr="001C7DE3">
        <w:rPr>
          <w:sz w:val="28"/>
          <w:szCs w:val="28"/>
        </w:rPr>
        <w:t>-</w:t>
      </w:r>
      <w:r w:rsidRPr="003179D0">
        <w:rPr>
          <w:sz w:val="26"/>
          <w:szCs w:val="26"/>
        </w:rPr>
        <w:t xml:space="preserve"> </w:t>
      </w:r>
      <w:r>
        <w:rPr>
          <w:sz w:val="26"/>
          <w:szCs w:val="26"/>
        </w:rPr>
        <w:t xml:space="preserve">  </w:t>
      </w:r>
      <w:r w:rsidRPr="003179D0">
        <w:rPr>
          <w:sz w:val="28"/>
          <w:szCs w:val="28"/>
        </w:rPr>
        <w:t>проведена 1 плановая проверка</w:t>
      </w:r>
      <w:r>
        <w:rPr>
          <w:sz w:val="26"/>
          <w:szCs w:val="26"/>
        </w:rPr>
        <w:t xml:space="preserve">, </w:t>
      </w:r>
      <w:r w:rsidRPr="003179D0">
        <w:rPr>
          <w:rStyle w:val="aa"/>
          <w:b w:val="0"/>
          <w:color w:val="auto"/>
          <w:sz w:val="28"/>
          <w:szCs w:val="28"/>
        </w:rPr>
        <w:t>по итогам проведения плановой проверки составлен протокол об административном правонарушении</w:t>
      </w:r>
      <w:r>
        <w:rPr>
          <w:sz w:val="28"/>
          <w:szCs w:val="28"/>
        </w:rPr>
        <w:t>;</w:t>
      </w:r>
    </w:p>
    <w:p w:rsidR="00030E29" w:rsidRDefault="00030E29" w:rsidP="00030E29">
      <w:pPr>
        <w:spacing w:line="276" w:lineRule="auto"/>
        <w:ind w:firstLine="708"/>
        <w:jc w:val="both"/>
        <w:rPr>
          <w:sz w:val="28"/>
          <w:szCs w:val="28"/>
        </w:rPr>
      </w:pPr>
      <w:r>
        <w:rPr>
          <w:sz w:val="28"/>
          <w:szCs w:val="28"/>
        </w:rPr>
        <w:t xml:space="preserve">- </w:t>
      </w:r>
      <w:r w:rsidRPr="00212D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w:t>
      </w:r>
      <w:r>
        <w:rPr>
          <w:sz w:val="26"/>
          <w:szCs w:val="26"/>
        </w:rPr>
        <w:t xml:space="preserve"> </w:t>
      </w:r>
      <w:r w:rsidRPr="001C7DE3">
        <w:rPr>
          <w:sz w:val="28"/>
          <w:szCs w:val="28"/>
        </w:rPr>
        <w:t>100%</w:t>
      </w:r>
      <w:r>
        <w:rPr>
          <w:sz w:val="28"/>
          <w:szCs w:val="28"/>
        </w:rPr>
        <w:t>;</w:t>
      </w:r>
    </w:p>
    <w:p w:rsidR="00030E29" w:rsidRDefault="00030E29" w:rsidP="00030E29">
      <w:pPr>
        <w:spacing w:line="276" w:lineRule="auto"/>
        <w:ind w:firstLine="708"/>
        <w:rPr>
          <w:sz w:val="28"/>
          <w:szCs w:val="28"/>
        </w:rPr>
      </w:pPr>
      <w:r w:rsidRPr="001C7DE3">
        <w:rPr>
          <w:sz w:val="28"/>
          <w:szCs w:val="28"/>
        </w:rPr>
        <w:t xml:space="preserve">- доля проверок, результаты которых признаны недействительными </w:t>
      </w:r>
      <w:r>
        <w:rPr>
          <w:sz w:val="28"/>
          <w:szCs w:val="28"/>
        </w:rPr>
        <w:t>–</w:t>
      </w:r>
      <w:r w:rsidRPr="001C7DE3">
        <w:rPr>
          <w:sz w:val="28"/>
          <w:szCs w:val="28"/>
        </w:rPr>
        <w:t xml:space="preserve"> 0</w:t>
      </w:r>
      <w:r>
        <w:rPr>
          <w:sz w:val="28"/>
          <w:szCs w:val="28"/>
        </w:rPr>
        <w:t>.</w:t>
      </w:r>
    </w:p>
    <w:p w:rsidR="00030E29" w:rsidRPr="00840D25" w:rsidRDefault="00030E29" w:rsidP="00030E29">
      <w:pPr>
        <w:spacing w:line="276" w:lineRule="auto"/>
        <w:ind w:firstLine="708"/>
        <w:jc w:val="both"/>
        <w:rPr>
          <w:sz w:val="28"/>
          <w:szCs w:val="28"/>
        </w:rPr>
      </w:pPr>
      <w:r w:rsidRPr="00840D25">
        <w:rPr>
          <w:sz w:val="28"/>
          <w:szCs w:val="28"/>
        </w:rPr>
        <w:t>К проблемным вопросам по функции осуществления муниципального контроля необходимо отнести большую загруженность специалистов администрации исполнением всех своих основных функциональных обязанностей, откуда следует, что заниматься вопросами муниципального контроля у них практически нет времени, поэтому зачастую всю работу по муниципальному контролю (организация, проведение проверок, оформление их результатов, контроль за устранением выявленных нарушений и т.п.) приходиться выполнять только по заявлениям физических и юридических лиц, что явно сказывается на эффективности проводимых проверок и составляемых материалов</w:t>
      </w:r>
      <w:r>
        <w:rPr>
          <w:sz w:val="28"/>
          <w:szCs w:val="28"/>
        </w:rPr>
        <w:t>.</w:t>
      </w:r>
    </w:p>
    <w:p w:rsidR="00030E29" w:rsidRPr="001C7DE3" w:rsidRDefault="00030E29" w:rsidP="00030E29">
      <w:pPr>
        <w:spacing w:line="276" w:lineRule="auto"/>
        <w:ind w:firstLine="708"/>
        <w:rPr>
          <w:sz w:val="28"/>
          <w:szCs w:val="28"/>
        </w:rPr>
      </w:pPr>
    </w:p>
    <w:p w:rsidR="00030E29" w:rsidRPr="009F4564"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9F4564">
        <w:rPr>
          <w:sz w:val="28"/>
          <w:szCs w:val="28"/>
        </w:rPr>
        <w:t>Раздел 7.</w:t>
      </w:r>
    </w:p>
    <w:p w:rsidR="00030E29" w:rsidRPr="009F4564"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9F4564">
        <w:rPr>
          <w:sz w:val="28"/>
          <w:szCs w:val="28"/>
        </w:rPr>
        <w:t>Выводы и предложения по результатам государственного</w:t>
      </w:r>
    </w:p>
    <w:p w:rsidR="00030E29" w:rsidRPr="009F4564"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9F4564">
        <w:rPr>
          <w:sz w:val="28"/>
          <w:szCs w:val="28"/>
        </w:rPr>
        <w:t>контроля (надзора), муниципального контроля</w:t>
      </w:r>
    </w:p>
    <w:p w:rsidR="00030E29" w:rsidRPr="00D94586" w:rsidRDefault="00030E29" w:rsidP="00030E29">
      <w:pPr>
        <w:rPr>
          <w:sz w:val="32"/>
          <w:szCs w:val="32"/>
        </w:rPr>
      </w:pPr>
    </w:p>
    <w:p w:rsidR="00030E29" w:rsidRPr="00F7416F" w:rsidRDefault="00030E29" w:rsidP="00030E29">
      <w:pPr>
        <w:pStyle w:val="ac"/>
        <w:shd w:val="clear" w:color="auto" w:fill="FFFFFF"/>
        <w:spacing w:before="0" w:beforeAutospacing="0" w:after="0" w:afterAutospacing="0" w:line="276" w:lineRule="auto"/>
        <w:ind w:firstLine="709"/>
        <w:jc w:val="both"/>
        <w:rPr>
          <w:sz w:val="28"/>
          <w:szCs w:val="28"/>
        </w:rPr>
      </w:pPr>
      <w:r w:rsidRPr="00F7416F">
        <w:rPr>
          <w:sz w:val="28"/>
          <w:szCs w:val="28"/>
        </w:rPr>
        <w:t>В соответствии с ежегодным планом проведения плановых проверок юридических лиц и индивидуальных предпринимателей на 2018 год было запланировано проведение 2</w:t>
      </w:r>
      <w:r>
        <w:rPr>
          <w:sz w:val="28"/>
          <w:szCs w:val="28"/>
        </w:rPr>
        <w:t>-х</w:t>
      </w:r>
      <w:r w:rsidRPr="00F7416F">
        <w:rPr>
          <w:i/>
          <w:sz w:val="28"/>
          <w:szCs w:val="28"/>
        </w:rPr>
        <w:t xml:space="preserve"> </w:t>
      </w:r>
      <w:r w:rsidRPr="00F7416F">
        <w:rPr>
          <w:sz w:val="28"/>
          <w:szCs w:val="28"/>
        </w:rPr>
        <w:t>проверок.</w:t>
      </w:r>
      <w:r>
        <w:rPr>
          <w:sz w:val="28"/>
          <w:szCs w:val="28"/>
        </w:rPr>
        <w:t xml:space="preserve"> В</w:t>
      </w:r>
      <w:r w:rsidRPr="001C7DE3">
        <w:rPr>
          <w:sz w:val="28"/>
          <w:szCs w:val="28"/>
        </w:rPr>
        <w:t>ыполнено 100% утвержденного ежегодного плана проведения проверок</w:t>
      </w:r>
      <w:r>
        <w:rPr>
          <w:sz w:val="28"/>
          <w:szCs w:val="28"/>
        </w:rPr>
        <w:t>.</w:t>
      </w:r>
    </w:p>
    <w:p w:rsidR="00030E29" w:rsidRDefault="00030E29" w:rsidP="00030E29">
      <w:pPr>
        <w:pStyle w:val="ac"/>
        <w:shd w:val="clear" w:color="auto" w:fill="FFFFFF"/>
        <w:spacing w:before="0" w:beforeAutospacing="0" w:after="0" w:afterAutospacing="0" w:line="276" w:lineRule="auto"/>
        <w:ind w:firstLine="709"/>
        <w:jc w:val="both"/>
        <w:rPr>
          <w:sz w:val="28"/>
          <w:szCs w:val="28"/>
        </w:rPr>
      </w:pPr>
      <w:r w:rsidRPr="00F7416F">
        <w:rPr>
          <w:sz w:val="28"/>
          <w:szCs w:val="28"/>
        </w:rPr>
        <w:t>Планом проведения плановых проверок юридических лиц и индивидуальных предпринимателей на 2019 год запланировано проведение 1 проверки.</w:t>
      </w:r>
    </w:p>
    <w:p w:rsidR="00030E29" w:rsidRPr="00F7416F" w:rsidRDefault="00030E29" w:rsidP="00030E29">
      <w:pPr>
        <w:spacing w:line="276" w:lineRule="auto"/>
        <w:ind w:firstLine="709"/>
        <w:jc w:val="both"/>
        <w:rPr>
          <w:sz w:val="28"/>
          <w:szCs w:val="28"/>
        </w:rPr>
      </w:pPr>
      <w:r w:rsidRPr="00F7416F">
        <w:rPr>
          <w:sz w:val="28"/>
          <w:szCs w:val="28"/>
        </w:rPr>
        <w:t xml:space="preserve">Основные  задачи  осуществления </w:t>
      </w:r>
      <w:r w:rsidRPr="007E5903">
        <w:rPr>
          <w:b/>
          <w:sz w:val="28"/>
          <w:szCs w:val="28"/>
        </w:rPr>
        <w:t>муниципального жилищного контроля на территории города Арзамаса</w:t>
      </w:r>
      <w:r w:rsidRPr="00F7416F">
        <w:rPr>
          <w:sz w:val="28"/>
          <w:szCs w:val="28"/>
        </w:rPr>
        <w:t xml:space="preserve">  в 2018 году  считаем достигнутыми, а именно:</w:t>
      </w:r>
    </w:p>
    <w:p w:rsidR="00030E29" w:rsidRPr="00F7416F" w:rsidRDefault="00030E29" w:rsidP="00030E29">
      <w:pPr>
        <w:spacing w:line="276" w:lineRule="auto"/>
        <w:ind w:firstLine="709"/>
        <w:jc w:val="both"/>
        <w:rPr>
          <w:sz w:val="28"/>
          <w:szCs w:val="28"/>
        </w:rPr>
      </w:pPr>
      <w:r w:rsidRPr="00F7416F">
        <w:rPr>
          <w:sz w:val="28"/>
          <w:szCs w:val="28"/>
        </w:rPr>
        <w:t>- осуществление муниципального жилищного контроля  в 2018 году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E29" w:rsidRPr="00F7416F" w:rsidRDefault="00030E29" w:rsidP="00030E29">
      <w:pPr>
        <w:pStyle w:val="FR1"/>
        <w:spacing w:line="276" w:lineRule="auto"/>
        <w:ind w:left="0" w:firstLine="709"/>
        <w:jc w:val="both"/>
        <w:rPr>
          <w:rFonts w:ascii="Times New Roman" w:hAnsi="Times New Roman"/>
          <w:b w:val="0"/>
          <w:sz w:val="28"/>
          <w:szCs w:val="28"/>
        </w:rPr>
      </w:pPr>
      <w:r w:rsidRPr="00F7416F">
        <w:rPr>
          <w:rFonts w:ascii="Times New Roman" w:hAnsi="Times New Roman"/>
          <w:b w:val="0"/>
          <w:sz w:val="28"/>
          <w:szCs w:val="28"/>
        </w:rPr>
        <w:lastRenderedPageBreak/>
        <w:t>- взаимодействие с государственной жилищной инспекцией Нижегородской области;</w:t>
      </w:r>
    </w:p>
    <w:p w:rsidR="00030E29" w:rsidRPr="00F7416F" w:rsidRDefault="00030E29" w:rsidP="00030E29">
      <w:pPr>
        <w:spacing w:line="276" w:lineRule="auto"/>
        <w:ind w:firstLine="709"/>
        <w:jc w:val="both"/>
        <w:rPr>
          <w:b/>
          <w:sz w:val="28"/>
          <w:szCs w:val="28"/>
        </w:rPr>
      </w:pPr>
      <w:r w:rsidRPr="00F7416F">
        <w:rPr>
          <w:sz w:val="28"/>
          <w:szCs w:val="28"/>
        </w:rPr>
        <w:t>- при осуществлении муниципального жилищного контроля учитывались ограничения и запреты при проведении мероприятий по контролю</w:t>
      </w:r>
      <w:r w:rsidRPr="00F7416F">
        <w:rPr>
          <w:b/>
          <w:sz w:val="28"/>
          <w:szCs w:val="28"/>
        </w:rPr>
        <w:t>;</w:t>
      </w:r>
    </w:p>
    <w:p w:rsidR="00030E29" w:rsidRPr="00F7416F" w:rsidRDefault="00030E29" w:rsidP="00030E29">
      <w:pPr>
        <w:spacing w:line="276" w:lineRule="auto"/>
        <w:ind w:firstLine="709"/>
        <w:jc w:val="both"/>
        <w:rPr>
          <w:sz w:val="28"/>
          <w:szCs w:val="28"/>
        </w:rPr>
      </w:pPr>
      <w:r w:rsidRPr="00F7416F">
        <w:rPr>
          <w:sz w:val="28"/>
          <w:szCs w:val="28"/>
        </w:rPr>
        <w:t xml:space="preserve">- при осуществлении муниципального жилищного контроля учитывались  требования законодательства к оформлению  документации по проведению  проверок. </w:t>
      </w:r>
    </w:p>
    <w:p w:rsidR="00030E29" w:rsidRPr="00F7416F" w:rsidRDefault="00030E29" w:rsidP="00030E29">
      <w:pPr>
        <w:spacing w:line="276" w:lineRule="auto"/>
        <w:ind w:firstLine="709"/>
        <w:jc w:val="both"/>
        <w:rPr>
          <w:sz w:val="28"/>
          <w:szCs w:val="28"/>
        </w:rPr>
      </w:pPr>
      <w:r w:rsidRPr="00F7416F">
        <w:rPr>
          <w:sz w:val="28"/>
          <w:szCs w:val="28"/>
        </w:rPr>
        <w:t>Кроме того, результаты проверок муниципального жилищного контроля, проведенных в 2018 году, не обжаловались в судебном порядке проверенными субъектами, не признавались недействительными по решению суда либо  представителями прокуратуры.</w:t>
      </w:r>
    </w:p>
    <w:p w:rsidR="00030E29" w:rsidRPr="00F7416F" w:rsidRDefault="00030E29" w:rsidP="00030E29">
      <w:pPr>
        <w:pStyle w:val="ac"/>
        <w:spacing w:before="0" w:beforeAutospacing="0" w:after="0" w:afterAutospacing="0" w:line="276" w:lineRule="auto"/>
        <w:ind w:firstLine="709"/>
        <w:jc w:val="both"/>
        <w:rPr>
          <w:color w:val="000000"/>
          <w:sz w:val="28"/>
          <w:szCs w:val="28"/>
        </w:rPr>
      </w:pPr>
      <w:r w:rsidRPr="00F7416F">
        <w:rPr>
          <w:color w:val="000000"/>
          <w:sz w:val="28"/>
          <w:szCs w:val="28"/>
        </w:rPr>
        <w:t xml:space="preserve">Результаты осуществления муниципального жилищного контроля свидетельствуют о несоблюдении юридическими лицами обязательных требований, установленных в отношении муниципального жилищного фонда, в связи с чем, </w:t>
      </w:r>
      <w:r>
        <w:rPr>
          <w:color w:val="000000"/>
          <w:sz w:val="28"/>
          <w:szCs w:val="28"/>
        </w:rPr>
        <w:t>в 2019</w:t>
      </w:r>
      <w:r w:rsidRPr="00144277">
        <w:rPr>
          <w:color w:val="000000"/>
          <w:sz w:val="28"/>
          <w:szCs w:val="28"/>
        </w:rPr>
        <w:t xml:space="preserve"> году уполномоченным органом по всем обращениям, содержащим сведения о нарушении обязательных требований, при наличии оснований, предусмотренных нормативными правовыми актами, будут проводиться внеплановые проверки.</w:t>
      </w:r>
      <w:r w:rsidRPr="00F7416F">
        <w:rPr>
          <w:color w:val="000000"/>
          <w:sz w:val="28"/>
          <w:szCs w:val="28"/>
        </w:rPr>
        <w:t xml:space="preserve">  Отдел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 намерен добиваться максимальной эффективности результатов осуществления мероприятий по контролю. </w:t>
      </w:r>
    </w:p>
    <w:p w:rsidR="00030E29" w:rsidRDefault="00030E29" w:rsidP="00030E29">
      <w:pPr>
        <w:pStyle w:val="ac"/>
        <w:shd w:val="clear" w:color="auto" w:fill="FFFFFF"/>
        <w:spacing w:before="0" w:beforeAutospacing="0" w:after="0" w:afterAutospacing="0" w:line="276" w:lineRule="auto"/>
        <w:ind w:firstLine="709"/>
        <w:jc w:val="both"/>
        <w:rPr>
          <w:sz w:val="28"/>
          <w:szCs w:val="28"/>
        </w:rPr>
      </w:pPr>
      <w:r w:rsidRPr="00F7416F">
        <w:rPr>
          <w:sz w:val="28"/>
          <w:szCs w:val="28"/>
        </w:rPr>
        <w:t>Планом проведения плановых проверок юридических лиц и индивидуальных предпринимателей на 2018 год была запланирована и проведена 1 проверка юридического лица. По результатам проведенной проверки были выявлены нарушения юридическим лицом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Таким образом план проведения плановых проверок юридических лиц и индивидуальных предпринимателей на 2018 год в рамках осуществления муниципального жилищного контроля выполнен на 100%.</w:t>
      </w:r>
    </w:p>
    <w:p w:rsidR="00030E29" w:rsidRPr="00F7416F" w:rsidRDefault="00030E29" w:rsidP="00030E29">
      <w:pPr>
        <w:spacing w:line="276" w:lineRule="auto"/>
        <w:ind w:firstLine="709"/>
        <w:jc w:val="both"/>
        <w:rPr>
          <w:sz w:val="28"/>
          <w:szCs w:val="28"/>
        </w:rPr>
      </w:pPr>
      <w:r w:rsidRPr="00F7416F">
        <w:rPr>
          <w:sz w:val="28"/>
          <w:szCs w:val="28"/>
        </w:rPr>
        <w:t xml:space="preserve">Основные задачи осуществления </w:t>
      </w:r>
      <w:r w:rsidRPr="007E5903">
        <w:rPr>
          <w:b/>
          <w:sz w:val="28"/>
          <w:szCs w:val="28"/>
        </w:rPr>
        <w:t>муниципального контроля за обеспечением сохранности автомобильных дорог местного значения на территории города Арзамаса</w:t>
      </w:r>
      <w:r w:rsidRPr="00F7416F">
        <w:rPr>
          <w:sz w:val="28"/>
          <w:szCs w:val="28"/>
        </w:rPr>
        <w:t xml:space="preserve"> в 2018 году считаем достигнутыми, а именно:</w:t>
      </w:r>
    </w:p>
    <w:p w:rsidR="00030E29" w:rsidRPr="00F7416F" w:rsidRDefault="00030E29" w:rsidP="00030E29">
      <w:pPr>
        <w:spacing w:line="276" w:lineRule="auto"/>
        <w:ind w:firstLine="709"/>
        <w:jc w:val="both"/>
        <w:rPr>
          <w:sz w:val="28"/>
          <w:szCs w:val="28"/>
        </w:rPr>
      </w:pPr>
      <w:r w:rsidRPr="00F7416F">
        <w:rPr>
          <w:sz w:val="28"/>
          <w:szCs w:val="28"/>
        </w:rPr>
        <w:t>- осуществление муниципального контроля за обеспечением сохранности автомобильных дорог местного значения в 2018 году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E29" w:rsidRPr="00F7416F" w:rsidRDefault="00030E29" w:rsidP="00030E29">
      <w:pPr>
        <w:pStyle w:val="FR1"/>
        <w:spacing w:line="276" w:lineRule="auto"/>
        <w:ind w:left="0" w:firstLine="709"/>
        <w:jc w:val="both"/>
        <w:rPr>
          <w:rFonts w:ascii="Times New Roman" w:hAnsi="Times New Roman"/>
          <w:b w:val="0"/>
          <w:sz w:val="28"/>
          <w:szCs w:val="28"/>
        </w:rPr>
      </w:pPr>
      <w:r w:rsidRPr="00F7416F">
        <w:rPr>
          <w:rFonts w:ascii="Times New Roman" w:hAnsi="Times New Roman"/>
          <w:b w:val="0"/>
          <w:sz w:val="28"/>
          <w:szCs w:val="28"/>
        </w:rPr>
        <w:t>- взаимодействие с ОГИБДД; МКУ «СГХ»;</w:t>
      </w:r>
    </w:p>
    <w:p w:rsidR="00030E29" w:rsidRPr="00F7416F" w:rsidRDefault="00030E29" w:rsidP="00030E29">
      <w:pPr>
        <w:spacing w:line="276" w:lineRule="auto"/>
        <w:ind w:firstLine="709"/>
        <w:jc w:val="both"/>
        <w:rPr>
          <w:b/>
          <w:sz w:val="28"/>
          <w:szCs w:val="28"/>
        </w:rPr>
      </w:pPr>
      <w:r w:rsidRPr="00F7416F">
        <w:rPr>
          <w:sz w:val="28"/>
          <w:szCs w:val="28"/>
        </w:rPr>
        <w:lastRenderedPageBreak/>
        <w:t>- при осуществлении муниципального контроля за обеспечением сохранности автомобильных дорог местного значения учитывались ограничения и запреты при проведении мероприятий по контролю</w:t>
      </w:r>
      <w:r w:rsidRPr="00F7416F">
        <w:rPr>
          <w:b/>
          <w:sz w:val="28"/>
          <w:szCs w:val="28"/>
        </w:rPr>
        <w:t>;</w:t>
      </w:r>
    </w:p>
    <w:p w:rsidR="00030E29" w:rsidRPr="00F7416F" w:rsidRDefault="00030E29" w:rsidP="00030E29">
      <w:pPr>
        <w:spacing w:line="276" w:lineRule="auto"/>
        <w:ind w:firstLine="709"/>
        <w:jc w:val="both"/>
        <w:rPr>
          <w:sz w:val="28"/>
          <w:szCs w:val="28"/>
        </w:rPr>
      </w:pPr>
      <w:r w:rsidRPr="00F7416F">
        <w:rPr>
          <w:sz w:val="28"/>
          <w:szCs w:val="28"/>
        </w:rPr>
        <w:t xml:space="preserve">- при осуществлении муниципального контроля за обеспечением сохранности автомобильных дорог местного значения учитывались требования законодательства к оформлению документации по проведению проверок. </w:t>
      </w:r>
    </w:p>
    <w:p w:rsidR="00030E29" w:rsidRPr="00F7416F" w:rsidRDefault="00030E29" w:rsidP="00030E29">
      <w:pPr>
        <w:spacing w:line="276" w:lineRule="auto"/>
        <w:ind w:firstLine="709"/>
        <w:jc w:val="both"/>
        <w:rPr>
          <w:sz w:val="28"/>
          <w:szCs w:val="28"/>
        </w:rPr>
      </w:pPr>
      <w:r w:rsidRPr="00F7416F">
        <w:rPr>
          <w:sz w:val="28"/>
          <w:szCs w:val="28"/>
        </w:rPr>
        <w:t>Кроме того, результаты проверки муниципального контроля за обеспечением сохранности автомобильных дорог местного значения, проведенных в 2018 году, не обжаловались в судебном порядке проверенными субъектами, не признавались недействительными по решению суда либо представителями прокуратуры.</w:t>
      </w:r>
    </w:p>
    <w:p w:rsidR="00030E29" w:rsidRPr="00F7416F" w:rsidRDefault="00030E29" w:rsidP="00030E29">
      <w:pPr>
        <w:pStyle w:val="ac"/>
        <w:spacing w:before="0" w:beforeAutospacing="0" w:after="0" w:afterAutospacing="0" w:line="276" w:lineRule="auto"/>
        <w:ind w:firstLine="709"/>
        <w:jc w:val="both"/>
        <w:rPr>
          <w:color w:val="000000"/>
          <w:sz w:val="28"/>
          <w:szCs w:val="28"/>
        </w:rPr>
      </w:pPr>
      <w:r w:rsidRPr="00F7416F">
        <w:rPr>
          <w:color w:val="000000"/>
          <w:sz w:val="28"/>
          <w:szCs w:val="28"/>
        </w:rPr>
        <w:t xml:space="preserve">Результаты осуществления муниципального контроля </w:t>
      </w:r>
      <w:r w:rsidRPr="00F7416F">
        <w:rPr>
          <w:sz w:val="28"/>
          <w:szCs w:val="28"/>
        </w:rPr>
        <w:t>за обеспечением сохранности автомобильных дорог местного значения</w:t>
      </w:r>
      <w:r w:rsidRPr="00F7416F">
        <w:rPr>
          <w:color w:val="000000"/>
          <w:sz w:val="28"/>
          <w:szCs w:val="28"/>
        </w:rPr>
        <w:t xml:space="preserve"> свидетельствуют о несоблюдении юридическими лицами обязательных требований, установленных в отношении содержания дорог местного значения общего пользования, в связи с чем, в 2019 году уполномоченным органом по всем обращениям, содержащим сведения о нарушении обязательных требований, при наличии оснований, предусмотренных нормативными правовыми актами, будут проводиться внеплановые проверки. Отдел административно-технического контроля департамента муниципального контроля администрации города Арзамаса намерен добиваться максимальной эффективности результатов осуществления мероприятий по контролю. Кроме этого в 2019 году в соответствии с утвержденным постановлением администрации города Арзамаса от 26.10.2017 № 1619 Планом будет проводиться проверка юридического лица ПАО «Ростелеком» в порядке, предусмотренном действующим законодательством.</w:t>
      </w:r>
    </w:p>
    <w:p w:rsidR="00030E29" w:rsidRPr="00F7416F" w:rsidRDefault="00030E29" w:rsidP="00030E29">
      <w:pPr>
        <w:spacing w:line="276" w:lineRule="auto"/>
        <w:ind w:left="-142" w:right="-143" w:firstLine="851"/>
        <w:jc w:val="both"/>
        <w:rPr>
          <w:b/>
          <w:sz w:val="28"/>
          <w:szCs w:val="28"/>
        </w:rPr>
      </w:pPr>
      <w:r w:rsidRPr="00F7416F">
        <w:rPr>
          <w:sz w:val="28"/>
          <w:szCs w:val="28"/>
        </w:rPr>
        <w:t>Для достижения эффективных результатов муниципального контроля необходимо п</w:t>
      </w:r>
      <w:r>
        <w:rPr>
          <w:sz w:val="28"/>
          <w:szCs w:val="28"/>
        </w:rPr>
        <w:t xml:space="preserve">роведение следующих мероприятий </w:t>
      </w:r>
      <w:r>
        <w:rPr>
          <w:b/>
          <w:sz w:val="28"/>
          <w:szCs w:val="28"/>
        </w:rPr>
        <w:t>в рамках муниципального жилищного контроля:</w:t>
      </w:r>
    </w:p>
    <w:p w:rsidR="00030E29" w:rsidRPr="00F7416F" w:rsidRDefault="00030E29" w:rsidP="00030E29">
      <w:pPr>
        <w:pStyle w:val="13"/>
        <w:numPr>
          <w:ilvl w:val="0"/>
          <w:numId w:val="1"/>
        </w:numPr>
        <w:autoSpaceDE w:val="0"/>
        <w:autoSpaceDN w:val="0"/>
        <w:adjustRightInd w:val="0"/>
        <w:spacing w:after="0"/>
        <w:ind w:left="0" w:firstLine="709"/>
        <w:jc w:val="both"/>
        <w:rPr>
          <w:rFonts w:ascii="Times New Roman" w:hAnsi="Times New Roman"/>
          <w:sz w:val="28"/>
          <w:szCs w:val="28"/>
          <w:lang w:eastAsia="ru-RU"/>
        </w:rPr>
      </w:pPr>
      <w:r w:rsidRPr="00F7416F">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жилищного контроля по соблюдению обязательных требований, установленных </w:t>
      </w:r>
      <w:r w:rsidRPr="00F7416F">
        <w:rPr>
          <w:rFonts w:ascii="Times New Roman" w:hAnsi="Times New Roman"/>
          <w:sz w:val="28"/>
          <w:szCs w:val="28"/>
        </w:rPr>
        <w:t>нормативно-правовыми актами Российской Федерации, Нижегородской области, муниципальными правовыми актами</w:t>
      </w:r>
      <w:r w:rsidRPr="00F7416F">
        <w:rPr>
          <w:rFonts w:ascii="Times New Roman" w:hAnsi="Times New Roman"/>
          <w:sz w:val="28"/>
          <w:szCs w:val="28"/>
          <w:lang w:eastAsia="ru-RU"/>
        </w:rPr>
        <w:t>;</w:t>
      </w:r>
    </w:p>
    <w:p w:rsidR="00030E29" w:rsidRPr="00F7416F" w:rsidRDefault="00030E29" w:rsidP="00030E29">
      <w:pPr>
        <w:pStyle w:val="13"/>
        <w:numPr>
          <w:ilvl w:val="0"/>
          <w:numId w:val="1"/>
        </w:numPr>
        <w:autoSpaceDE w:val="0"/>
        <w:autoSpaceDN w:val="0"/>
        <w:adjustRightInd w:val="0"/>
        <w:spacing w:after="0"/>
        <w:ind w:left="0" w:firstLine="709"/>
        <w:jc w:val="both"/>
        <w:rPr>
          <w:rFonts w:ascii="Times New Roman" w:hAnsi="Times New Roman"/>
          <w:sz w:val="28"/>
          <w:szCs w:val="28"/>
          <w:lang w:eastAsia="ru-RU"/>
        </w:rPr>
      </w:pPr>
      <w:r w:rsidRPr="00F7416F">
        <w:rPr>
          <w:rFonts w:ascii="Times New Roman" w:hAnsi="Times New Roman"/>
          <w:sz w:val="28"/>
          <w:szCs w:val="28"/>
        </w:rPr>
        <w:t>осуществление органом муниципального жилищного контроля мероприятий по профилактике нарушений обязательных требований,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30E29" w:rsidRPr="00F7416F" w:rsidRDefault="00030E29" w:rsidP="00030E29">
      <w:pPr>
        <w:pStyle w:val="13"/>
        <w:numPr>
          <w:ilvl w:val="0"/>
          <w:numId w:val="1"/>
        </w:numPr>
        <w:autoSpaceDE w:val="0"/>
        <w:autoSpaceDN w:val="0"/>
        <w:adjustRightInd w:val="0"/>
        <w:spacing w:after="0"/>
        <w:ind w:left="0" w:firstLine="709"/>
        <w:jc w:val="both"/>
        <w:rPr>
          <w:rFonts w:ascii="Times New Roman" w:hAnsi="Times New Roman"/>
          <w:sz w:val="28"/>
          <w:szCs w:val="28"/>
          <w:lang w:eastAsia="ru-RU"/>
        </w:rPr>
      </w:pPr>
      <w:r w:rsidRPr="00F7416F">
        <w:rPr>
          <w:rFonts w:ascii="Times New Roman" w:hAnsi="Times New Roman"/>
          <w:sz w:val="28"/>
          <w:szCs w:val="28"/>
          <w:lang w:eastAsia="ru-RU"/>
        </w:rPr>
        <w:t xml:space="preserve">проведение постоянного обучения и повышения квалификации муниципальных жилищных инспекторов, а также </w:t>
      </w:r>
      <w:r w:rsidRPr="00F7416F">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030E29" w:rsidRPr="00F7416F" w:rsidRDefault="00030E29" w:rsidP="00030E29">
      <w:pPr>
        <w:pStyle w:val="ac"/>
        <w:shd w:val="clear" w:color="auto" w:fill="FFFFFF"/>
        <w:spacing w:before="0" w:beforeAutospacing="0" w:after="0" w:afterAutospacing="0" w:line="276" w:lineRule="auto"/>
        <w:ind w:firstLine="709"/>
        <w:jc w:val="both"/>
        <w:rPr>
          <w:sz w:val="28"/>
          <w:szCs w:val="28"/>
        </w:rPr>
      </w:pPr>
      <w:r w:rsidRPr="004559E4">
        <w:rPr>
          <w:b/>
          <w:sz w:val="28"/>
          <w:szCs w:val="28"/>
        </w:rPr>
        <w:lastRenderedPageBreak/>
        <w:t>Предложения по совершенствованию нормативно-правового регулирования</w:t>
      </w:r>
      <w:r w:rsidRPr="00F7416F">
        <w:rPr>
          <w:sz w:val="28"/>
          <w:szCs w:val="28"/>
        </w:rPr>
        <w:t>:</w:t>
      </w:r>
    </w:p>
    <w:p w:rsidR="00030E29" w:rsidRPr="00F7416F" w:rsidRDefault="00030E29" w:rsidP="00030E29">
      <w:pPr>
        <w:spacing w:line="276" w:lineRule="auto"/>
        <w:ind w:firstLine="709"/>
        <w:jc w:val="both"/>
        <w:rPr>
          <w:sz w:val="28"/>
          <w:szCs w:val="28"/>
        </w:rPr>
      </w:pPr>
      <w:r w:rsidRPr="00F7416F">
        <w:rPr>
          <w:sz w:val="28"/>
          <w:szCs w:val="28"/>
        </w:rPr>
        <w:t>Согласно статьи 20 Жилищного кодекса РФ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Pr="00F7416F">
        <w:rPr>
          <w:b/>
          <w:bCs/>
          <w:sz w:val="28"/>
          <w:szCs w:val="28"/>
        </w:rPr>
        <w:t xml:space="preserve">. </w:t>
      </w:r>
      <w:r w:rsidRPr="00F7416F">
        <w:rPr>
          <w:sz w:val="28"/>
          <w:szCs w:val="28"/>
        </w:rPr>
        <w:t>Законодательно понятие «обязательных требований» не раскрыто, а предмет муниципального жилищного контроля не конкретизирован. Считаем необходимым на федеральном уровне путем внесения изменений в Жилищный кодекс Российской Федерации и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конкретизировать предмет му</w:t>
      </w:r>
      <w:r>
        <w:rPr>
          <w:sz w:val="28"/>
          <w:szCs w:val="28"/>
        </w:rPr>
        <w:t>ниципального жилищного контроля;</w:t>
      </w:r>
    </w:p>
    <w:p w:rsidR="00030E29" w:rsidRPr="00F7416F" w:rsidRDefault="00030E29" w:rsidP="00030E29">
      <w:pPr>
        <w:spacing w:line="276" w:lineRule="auto"/>
        <w:ind w:right="-1" w:firstLine="709"/>
        <w:jc w:val="both"/>
        <w:rPr>
          <w:b/>
          <w:sz w:val="28"/>
          <w:szCs w:val="28"/>
        </w:rPr>
      </w:pPr>
      <w:r>
        <w:rPr>
          <w:b/>
          <w:sz w:val="28"/>
          <w:szCs w:val="28"/>
        </w:rPr>
        <w:t>В рамках контроля</w:t>
      </w:r>
      <w:r w:rsidRPr="00F7416F">
        <w:rPr>
          <w:b/>
          <w:sz w:val="28"/>
          <w:szCs w:val="28"/>
        </w:rPr>
        <w:t xml:space="preserve"> за обеспечением сохранности автомобиль</w:t>
      </w:r>
      <w:r>
        <w:rPr>
          <w:b/>
          <w:sz w:val="28"/>
          <w:szCs w:val="28"/>
        </w:rPr>
        <w:t>ных дорог местного значения:</w:t>
      </w:r>
    </w:p>
    <w:p w:rsidR="00030E29" w:rsidRPr="00F7416F" w:rsidRDefault="00030E29" w:rsidP="00030E29">
      <w:pPr>
        <w:pStyle w:val="13"/>
        <w:numPr>
          <w:ilvl w:val="0"/>
          <w:numId w:val="1"/>
        </w:numPr>
        <w:autoSpaceDE w:val="0"/>
        <w:autoSpaceDN w:val="0"/>
        <w:adjustRightInd w:val="0"/>
        <w:spacing w:after="0"/>
        <w:ind w:left="0" w:firstLine="709"/>
        <w:jc w:val="both"/>
        <w:rPr>
          <w:rFonts w:ascii="Times New Roman" w:hAnsi="Times New Roman"/>
          <w:sz w:val="28"/>
          <w:szCs w:val="28"/>
          <w:lang w:eastAsia="ru-RU"/>
        </w:rPr>
      </w:pPr>
      <w:r w:rsidRPr="00F7416F">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sidRPr="00F7416F">
        <w:rPr>
          <w:rFonts w:ascii="Times New Roman" w:hAnsi="Times New Roman"/>
          <w:sz w:val="28"/>
          <w:szCs w:val="28"/>
        </w:rPr>
        <w:t>нормативно-правовыми актами Российской Федерации, Нижегородской области, муниципальными правовыми актами</w:t>
      </w:r>
      <w:r w:rsidRPr="00F7416F">
        <w:rPr>
          <w:rFonts w:ascii="Times New Roman" w:hAnsi="Times New Roman"/>
          <w:sz w:val="28"/>
          <w:szCs w:val="28"/>
          <w:lang w:eastAsia="ru-RU"/>
        </w:rPr>
        <w:t>;</w:t>
      </w:r>
    </w:p>
    <w:p w:rsidR="00030E29" w:rsidRPr="00F7416F" w:rsidRDefault="00030E29" w:rsidP="00030E29">
      <w:pPr>
        <w:pStyle w:val="13"/>
        <w:numPr>
          <w:ilvl w:val="0"/>
          <w:numId w:val="1"/>
        </w:numPr>
        <w:autoSpaceDE w:val="0"/>
        <w:autoSpaceDN w:val="0"/>
        <w:adjustRightInd w:val="0"/>
        <w:spacing w:after="0"/>
        <w:ind w:left="0" w:firstLine="709"/>
        <w:jc w:val="both"/>
        <w:rPr>
          <w:rFonts w:ascii="Times New Roman" w:hAnsi="Times New Roman"/>
          <w:sz w:val="28"/>
          <w:szCs w:val="28"/>
          <w:lang w:eastAsia="ru-RU"/>
        </w:rPr>
      </w:pPr>
      <w:r w:rsidRPr="00F7416F">
        <w:rPr>
          <w:rFonts w:ascii="Times New Roman" w:hAnsi="Times New Roman"/>
          <w:sz w:val="28"/>
          <w:szCs w:val="28"/>
          <w:lang w:eastAsia="ru-RU"/>
        </w:rPr>
        <w:t xml:space="preserve">проведение постоянного обучения и повышения квалификации муниципальных служащих специалистов, а также </w:t>
      </w:r>
      <w:r w:rsidRPr="00F7416F">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030E29" w:rsidRDefault="00030E29" w:rsidP="00030E29">
      <w:pPr>
        <w:pStyle w:val="ac"/>
        <w:shd w:val="clear" w:color="auto" w:fill="FFFFFF"/>
        <w:spacing w:before="0" w:beforeAutospacing="0" w:after="0" w:afterAutospacing="0" w:line="276" w:lineRule="auto"/>
        <w:ind w:firstLine="709"/>
        <w:jc w:val="both"/>
        <w:rPr>
          <w:sz w:val="28"/>
          <w:szCs w:val="28"/>
        </w:rPr>
      </w:pPr>
      <w:r>
        <w:rPr>
          <w:sz w:val="28"/>
          <w:szCs w:val="28"/>
        </w:rPr>
        <w:t>На основе анализа практики осуществления муниципального контроля определен ряд ограничений, препятствующих эффективному проведению муниципального контрольных мероприятий:</w:t>
      </w:r>
    </w:p>
    <w:p w:rsidR="00030E29" w:rsidRDefault="00030E29" w:rsidP="00030E29">
      <w:pPr>
        <w:pStyle w:val="ac"/>
        <w:shd w:val="clear" w:color="auto" w:fill="FFFFFF"/>
        <w:spacing w:before="0" w:beforeAutospacing="0" w:after="0" w:afterAutospacing="0" w:line="276" w:lineRule="auto"/>
        <w:ind w:firstLine="709"/>
        <w:jc w:val="both"/>
        <w:rPr>
          <w:sz w:val="28"/>
          <w:szCs w:val="28"/>
        </w:rPr>
      </w:pPr>
      <w:r>
        <w:rPr>
          <w:sz w:val="28"/>
          <w:szCs w:val="28"/>
        </w:rPr>
        <w:t>1.Действующим законодательством ограничен перечень оснований для проведения внеплановой проверки, что снижает оперативность проведения контрольных мероприятий либо исключает возможность их осуществления.</w:t>
      </w:r>
    </w:p>
    <w:p w:rsidR="00030E29" w:rsidRPr="00023036" w:rsidRDefault="00030E29" w:rsidP="00030E29">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Pr="00023036">
        <w:rPr>
          <w:rFonts w:ascii="Times New Roman" w:hAnsi="Times New Roman" w:cs="Times New Roman"/>
          <w:sz w:val="28"/>
          <w:szCs w:val="28"/>
        </w:rPr>
        <w:t>В 2018 году осуществлялась работа по формированию, согласованию и утверждению ежегодного плана проведения плановых проверок юридических лиц и индивидуальных предпринимателей на 2019 год</w:t>
      </w:r>
      <w:r>
        <w:rPr>
          <w:rFonts w:ascii="Times New Roman" w:hAnsi="Times New Roman" w:cs="Times New Roman"/>
          <w:sz w:val="28"/>
          <w:szCs w:val="28"/>
        </w:rPr>
        <w:t xml:space="preserve"> по видам муниципального контроля: </w:t>
      </w:r>
      <w:r w:rsidRPr="00D15035">
        <w:rPr>
          <w:rFonts w:ascii="Times New Roman" w:hAnsi="Times New Roman" w:cs="Times New Roman"/>
          <w:sz w:val="28"/>
          <w:szCs w:val="28"/>
        </w:rPr>
        <w:t>за соблюдением законодательства в области розничной продажи алкогольной продукции, за соблюдением законодательства в области торговой деятельности</w:t>
      </w:r>
      <w:r>
        <w:rPr>
          <w:rFonts w:ascii="Times New Roman" w:hAnsi="Times New Roman" w:cs="Times New Roman"/>
          <w:sz w:val="28"/>
          <w:szCs w:val="28"/>
        </w:rPr>
        <w:t xml:space="preserve">, </w:t>
      </w:r>
      <w:r w:rsidRPr="00A86445">
        <w:rPr>
          <w:rFonts w:ascii="Times New Roman" w:hAnsi="Times New Roman" w:cs="Times New Roman"/>
          <w:sz w:val="28"/>
          <w:szCs w:val="28"/>
        </w:rPr>
        <w:t>контроль за представлением обязательного экземпляра</w:t>
      </w:r>
      <w:r w:rsidRPr="00023036">
        <w:rPr>
          <w:rFonts w:ascii="Times New Roman" w:hAnsi="Times New Roman" w:cs="Times New Roman"/>
          <w:sz w:val="28"/>
          <w:szCs w:val="28"/>
        </w:rPr>
        <w:t xml:space="preserve">. В связи с </w:t>
      </w:r>
      <w:r w:rsidRPr="00023036">
        <w:rPr>
          <w:rFonts w:ascii="Times New Roman" w:hAnsi="Times New Roman" w:cs="Times New Roman"/>
          <w:sz w:val="28"/>
          <w:szCs w:val="28"/>
        </w:rPr>
        <w:lastRenderedPageBreak/>
        <w:t>введением в конце 2018 года статьи 26.2 в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w:t>
      </w:r>
      <w:r>
        <w:rPr>
          <w:rFonts w:ascii="Times New Roman" w:hAnsi="Times New Roman" w:cs="Times New Roman"/>
          <w:sz w:val="28"/>
          <w:szCs w:val="28"/>
        </w:rPr>
        <w:t>пального контроля» вышеуказанные</w:t>
      </w:r>
      <w:r w:rsidRPr="00023036">
        <w:rPr>
          <w:rFonts w:ascii="Times New Roman" w:hAnsi="Times New Roman" w:cs="Times New Roman"/>
          <w:sz w:val="28"/>
          <w:szCs w:val="28"/>
        </w:rPr>
        <w:t xml:space="preserve"> план</w:t>
      </w:r>
      <w:r>
        <w:rPr>
          <w:rFonts w:ascii="Times New Roman" w:hAnsi="Times New Roman" w:cs="Times New Roman"/>
          <w:sz w:val="28"/>
          <w:szCs w:val="28"/>
        </w:rPr>
        <w:t>ы подлежа</w:t>
      </w:r>
      <w:r w:rsidRPr="00023036">
        <w:rPr>
          <w:rFonts w:ascii="Times New Roman" w:hAnsi="Times New Roman" w:cs="Times New Roman"/>
          <w:sz w:val="28"/>
          <w:szCs w:val="28"/>
        </w:rPr>
        <w:t>т отмене.</w:t>
      </w:r>
    </w:p>
    <w:p w:rsidR="00030E29" w:rsidRPr="00F7416F" w:rsidRDefault="00030E29" w:rsidP="00030E29">
      <w:pPr>
        <w:pStyle w:val="ac"/>
        <w:shd w:val="clear" w:color="auto" w:fill="FFFFFF"/>
        <w:spacing w:before="0" w:beforeAutospacing="0" w:after="0" w:afterAutospacing="0" w:line="276" w:lineRule="auto"/>
        <w:ind w:firstLine="709"/>
        <w:jc w:val="both"/>
        <w:rPr>
          <w:b/>
          <w:sz w:val="28"/>
          <w:szCs w:val="28"/>
        </w:rPr>
      </w:pPr>
      <w:r>
        <w:rPr>
          <w:sz w:val="28"/>
          <w:szCs w:val="28"/>
        </w:rPr>
        <w:t>Для дальнейшего повышения эффективности осуществления муниципального контроля целесообразно рассмотреть возможность  проведения</w:t>
      </w:r>
      <w:r w:rsidRPr="00F7416F">
        <w:rPr>
          <w:sz w:val="28"/>
          <w:szCs w:val="28"/>
        </w:rPr>
        <w:t xml:space="preserve"> обучающих семинаров для специалистов, осуществляющих муниципальный контроль, а также привлекаемых структурных подразделений для единого алгоритма применения на практике положений действующего федерального законодательства в области про</w:t>
      </w:r>
      <w:r>
        <w:rPr>
          <w:sz w:val="28"/>
          <w:szCs w:val="28"/>
        </w:rPr>
        <w:t>ведения муниципального контроля;</w:t>
      </w:r>
      <w:r>
        <w:rPr>
          <w:sz w:val="28"/>
          <w:szCs w:val="28"/>
        </w:rPr>
        <w:br/>
      </w:r>
      <w:r>
        <w:rPr>
          <w:b/>
          <w:sz w:val="28"/>
          <w:szCs w:val="28"/>
        </w:rPr>
        <w:t xml:space="preserve">           В рамках муниципального контроля</w:t>
      </w:r>
      <w:r w:rsidRPr="00F7416F">
        <w:rPr>
          <w:b/>
          <w:sz w:val="28"/>
          <w:szCs w:val="28"/>
        </w:rPr>
        <w:t xml:space="preserve"> за соблюдением законодательства в области торговой деятельности.</w:t>
      </w:r>
    </w:p>
    <w:p w:rsidR="00030E29" w:rsidRPr="00F7416F" w:rsidRDefault="00030E29" w:rsidP="00030E29">
      <w:pPr>
        <w:spacing w:line="276" w:lineRule="auto"/>
        <w:ind w:firstLine="709"/>
        <w:jc w:val="both"/>
        <w:rPr>
          <w:sz w:val="28"/>
          <w:szCs w:val="28"/>
        </w:rPr>
      </w:pPr>
      <w:r w:rsidRPr="00F7416F">
        <w:rPr>
          <w:sz w:val="28"/>
          <w:szCs w:val="28"/>
        </w:rPr>
        <w:t>В целях защиты прав потребителей и противодействию реализации некачественной продукции считаем необходимым передать полномочия по составлению протоколов по ст. 2.5. Управлению Роспотребн</w:t>
      </w:r>
      <w:r>
        <w:rPr>
          <w:sz w:val="28"/>
          <w:szCs w:val="28"/>
        </w:rPr>
        <w:t>адзора по Нижегородской области и урегулировать соответствующее законодательство;</w:t>
      </w:r>
    </w:p>
    <w:p w:rsidR="00030E29" w:rsidRPr="00F7416F" w:rsidRDefault="00030E29" w:rsidP="00030E29">
      <w:pPr>
        <w:autoSpaceDE w:val="0"/>
        <w:autoSpaceDN w:val="0"/>
        <w:adjustRightInd w:val="0"/>
        <w:spacing w:line="276" w:lineRule="auto"/>
        <w:ind w:right="-1" w:firstLine="709"/>
        <w:jc w:val="both"/>
        <w:outlineLvl w:val="1"/>
        <w:rPr>
          <w:sz w:val="28"/>
          <w:szCs w:val="28"/>
        </w:rPr>
      </w:pPr>
      <w:r>
        <w:rPr>
          <w:b/>
          <w:sz w:val="28"/>
          <w:szCs w:val="28"/>
        </w:rPr>
        <w:t>В рамках муниципального контроля</w:t>
      </w:r>
      <w:r w:rsidRPr="00F7416F">
        <w:rPr>
          <w:b/>
          <w:sz w:val="28"/>
          <w:szCs w:val="28"/>
        </w:rPr>
        <w:t xml:space="preserve"> за представлением обязательного экземпляра.</w:t>
      </w:r>
    </w:p>
    <w:p w:rsidR="00030E29" w:rsidRPr="00F7416F" w:rsidRDefault="00030E29" w:rsidP="00030E29">
      <w:pPr>
        <w:spacing w:line="276" w:lineRule="auto"/>
        <w:ind w:firstLine="708"/>
        <w:jc w:val="both"/>
        <w:rPr>
          <w:sz w:val="28"/>
          <w:szCs w:val="28"/>
        </w:rPr>
      </w:pPr>
      <w:r w:rsidRPr="00F7416F">
        <w:rPr>
          <w:sz w:val="28"/>
          <w:szCs w:val="28"/>
        </w:rPr>
        <w:t>Необходимо совершенствование нормативно-правового регулирования в осуществлении муниципального контроля за предоставлением  обязательного экземпляра предприятиями малого бизнеса и индивидуальными предпринимателями</w:t>
      </w:r>
      <w:r>
        <w:rPr>
          <w:sz w:val="28"/>
          <w:szCs w:val="28"/>
        </w:rPr>
        <w:t>, разработать порядок осуществления контроля за предоставлением обязательного контроля</w:t>
      </w:r>
      <w:r w:rsidRPr="00F7416F">
        <w:rPr>
          <w:sz w:val="28"/>
          <w:szCs w:val="28"/>
        </w:rPr>
        <w:t>.</w:t>
      </w:r>
    </w:p>
    <w:p w:rsidR="00030E29" w:rsidRPr="00032847" w:rsidRDefault="00030E29" w:rsidP="00030E29">
      <w:pPr>
        <w:spacing w:line="276" w:lineRule="auto"/>
        <w:ind w:firstLine="709"/>
        <w:jc w:val="both"/>
        <w:rPr>
          <w:sz w:val="28"/>
          <w:szCs w:val="28"/>
        </w:rPr>
      </w:pPr>
      <w:r w:rsidRPr="00032847">
        <w:rPr>
          <w:sz w:val="28"/>
          <w:szCs w:val="28"/>
        </w:rPr>
        <w:t>Необходимо систематическое проведение совместных семинаров по вопросам осуществления муниципального контроля, организация повышения квалификации должностных лиц, осуществляющих муниципальный контроль в соответствующих сферах деятельности</w:t>
      </w:r>
      <w:r>
        <w:rPr>
          <w:sz w:val="28"/>
          <w:szCs w:val="28"/>
        </w:rPr>
        <w:t>.</w:t>
      </w:r>
    </w:p>
    <w:p w:rsidR="00030E29" w:rsidRPr="009F4564" w:rsidRDefault="00030E29" w:rsidP="00030E29">
      <w:pPr>
        <w:pBdr>
          <w:top w:val="single" w:sz="4" w:space="1" w:color="auto"/>
          <w:left w:val="single" w:sz="4" w:space="4" w:color="auto"/>
          <w:bottom w:val="single" w:sz="4" w:space="1" w:color="auto"/>
          <w:right w:val="single" w:sz="4" w:space="4" w:color="auto"/>
        </w:pBdr>
        <w:jc w:val="center"/>
        <w:rPr>
          <w:sz w:val="28"/>
          <w:szCs w:val="28"/>
        </w:rPr>
      </w:pPr>
      <w:r w:rsidRPr="009F4564">
        <w:rPr>
          <w:sz w:val="28"/>
          <w:szCs w:val="28"/>
        </w:rPr>
        <w:t>Приложения</w:t>
      </w:r>
    </w:p>
    <w:p w:rsidR="00030E29" w:rsidRDefault="00030E29" w:rsidP="00030E29">
      <w:pPr>
        <w:rPr>
          <w:sz w:val="32"/>
          <w:szCs w:val="32"/>
        </w:rPr>
      </w:pPr>
    </w:p>
    <w:p w:rsidR="00030E29" w:rsidRPr="00DC48D8" w:rsidRDefault="00030E29" w:rsidP="00030E29">
      <w:pPr>
        <w:ind w:firstLine="708"/>
        <w:jc w:val="both"/>
        <w:rPr>
          <w:sz w:val="28"/>
          <w:szCs w:val="28"/>
        </w:rPr>
      </w:pPr>
      <w:r>
        <w:rPr>
          <w:sz w:val="28"/>
          <w:szCs w:val="28"/>
        </w:rPr>
        <w:t>Приложений нет.</w:t>
      </w:r>
    </w:p>
    <w:p w:rsidR="00030E29" w:rsidRPr="004905E8" w:rsidRDefault="00030E29" w:rsidP="00030E29">
      <w:pPr>
        <w:rPr>
          <w:sz w:val="32"/>
          <w:szCs w:val="32"/>
        </w:rPr>
      </w:pPr>
    </w:p>
    <w:p w:rsidR="007A19A6" w:rsidRDefault="007A19A6">
      <w:bookmarkStart w:id="0" w:name="_GoBack"/>
      <w:bookmarkEnd w:id="0"/>
    </w:p>
    <w:sectPr w:rsidR="007A19A6" w:rsidSect="00C75DD1">
      <w:headerReference w:type="default" r:id="rId23"/>
      <w:footerReference w:type="default" r:id="rId2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55" w:rsidRDefault="00030E29">
    <w:pPr>
      <w:pStyle w:val="a5"/>
      <w:jc w:val="center"/>
    </w:pPr>
    <w:r>
      <w:fldChar w:fldCharType="begin"/>
    </w:r>
    <w:r>
      <w:instrText xml:space="preserve"> PAGE   \* MERGEFORMAT </w:instrText>
    </w:r>
    <w:r>
      <w:fldChar w:fldCharType="separate"/>
    </w:r>
    <w:r>
      <w:rPr>
        <w:noProof/>
      </w:rPr>
      <w:t>36</w:t>
    </w:r>
    <w:r>
      <w:rPr>
        <w:noProof/>
      </w:rPr>
      <w:fldChar w:fldCharType="end"/>
    </w:r>
  </w:p>
  <w:p w:rsidR="00951855" w:rsidRDefault="00030E29">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55" w:rsidRPr="00404177" w:rsidRDefault="00030E29"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77CC"/>
    <w:multiLevelType w:val="hybridMultilevel"/>
    <w:tmpl w:val="534844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1A61E4"/>
    <w:multiLevelType w:val="hybridMultilevel"/>
    <w:tmpl w:val="5EE4D5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
    <w:nsid w:val="6B420E48"/>
    <w:multiLevelType w:val="hybridMultilevel"/>
    <w:tmpl w:val="AFD0524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736C4DBF"/>
    <w:multiLevelType w:val="hybridMultilevel"/>
    <w:tmpl w:val="84EE4898"/>
    <w:lvl w:ilvl="0" w:tplc="27E279D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40"/>
    <w:rsid w:val="00030E29"/>
    <w:rsid w:val="007A19A6"/>
    <w:rsid w:val="00D0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30E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E2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030E29"/>
    <w:pPr>
      <w:tabs>
        <w:tab w:val="center" w:pos="4677"/>
        <w:tab w:val="right" w:pos="9355"/>
      </w:tabs>
    </w:pPr>
  </w:style>
  <w:style w:type="character" w:customStyle="1" w:styleId="a4">
    <w:name w:val="Верхний колонтитул Знак"/>
    <w:basedOn w:val="a0"/>
    <w:link w:val="a3"/>
    <w:uiPriority w:val="99"/>
    <w:rsid w:val="00030E2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30E29"/>
    <w:pPr>
      <w:tabs>
        <w:tab w:val="center" w:pos="4677"/>
        <w:tab w:val="right" w:pos="9355"/>
      </w:tabs>
    </w:pPr>
  </w:style>
  <w:style w:type="character" w:customStyle="1" w:styleId="a6">
    <w:name w:val="Нижний колонтитул Знак"/>
    <w:basedOn w:val="a0"/>
    <w:link w:val="a5"/>
    <w:uiPriority w:val="99"/>
    <w:rsid w:val="00030E2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0E29"/>
    <w:rPr>
      <w:rFonts w:ascii="Tahoma" w:hAnsi="Tahoma"/>
      <w:sz w:val="16"/>
      <w:szCs w:val="16"/>
    </w:rPr>
  </w:style>
  <w:style w:type="character" w:customStyle="1" w:styleId="a8">
    <w:name w:val="Текст выноски Знак"/>
    <w:basedOn w:val="a0"/>
    <w:link w:val="a7"/>
    <w:uiPriority w:val="99"/>
    <w:semiHidden/>
    <w:rsid w:val="00030E29"/>
    <w:rPr>
      <w:rFonts w:ascii="Tahoma" w:eastAsia="Times New Roman" w:hAnsi="Tahoma" w:cs="Times New Roman"/>
      <w:sz w:val="16"/>
      <w:szCs w:val="16"/>
      <w:lang w:eastAsia="ru-RU"/>
    </w:rPr>
  </w:style>
  <w:style w:type="character" w:customStyle="1" w:styleId="apple-converted-space">
    <w:name w:val="apple-converted-space"/>
    <w:basedOn w:val="a0"/>
    <w:rsid w:val="00030E29"/>
  </w:style>
  <w:style w:type="character" w:customStyle="1" w:styleId="s1">
    <w:name w:val="s1"/>
    <w:rsid w:val="00030E29"/>
  </w:style>
  <w:style w:type="paragraph" w:customStyle="1" w:styleId="11">
    <w:name w:val="Обычный1"/>
    <w:rsid w:val="00030E29"/>
    <w:pPr>
      <w:spacing w:after="0" w:line="240" w:lineRule="auto"/>
      <w:jc w:val="both"/>
    </w:pPr>
    <w:rPr>
      <w:rFonts w:ascii="Times New Roman" w:eastAsia="Times New Roman" w:hAnsi="Times New Roman" w:cs="Times New Roman"/>
      <w:sz w:val="28"/>
      <w:szCs w:val="20"/>
      <w:lang w:val="uk-UA" w:eastAsia="ru-RU"/>
    </w:rPr>
  </w:style>
  <w:style w:type="character" w:customStyle="1" w:styleId="a9">
    <w:name w:val="Основной текст_"/>
    <w:link w:val="12"/>
    <w:rsid w:val="00030E29"/>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030E29"/>
    <w:pPr>
      <w:widowControl w:val="0"/>
      <w:shd w:val="clear" w:color="auto" w:fill="FFFFFF"/>
      <w:spacing w:before="240" w:line="317" w:lineRule="exact"/>
      <w:ind w:firstLine="560"/>
      <w:jc w:val="both"/>
    </w:pPr>
    <w:rPr>
      <w:rFonts w:cstheme="minorBidi"/>
      <w:sz w:val="23"/>
      <w:szCs w:val="23"/>
      <w:lang w:eastAsia="en-US"/>
    </w:rPr>
  </w:style>
  <w:style w:type="paragraph" w:customStyle="1" w:styleId="ConsPlusNormal">
    <w:name w:val="ConsPlusNormal"/>
    <w:rsid w:val="00030E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30E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a">
    <w:name w:val="Не вступил в силу"/>
    <w:uiPriority w:val="99"/>
    <w:rsid w:val="00030E29"/>
    <w:rPr>
      <w:rFonts w:cs="Times New Roman"/>
      <w:b/>
      <w:color w:val="008080"/>
    </w:rPr>
  </w:style>
  <w:style w:type="character" w:styleId="ab">
    <w:name w:val="Hyperlink"/>
    <w:rsid w:val="00030E29"/>
    <w:rPr>
      <w:dstrike w:val="0"/>
      <w:color w:val="auto"/>
      <w:u w:val="none"/>
      <w:vertAlign w:val="baseline"/>
    </w:rPr>
  </w:style>
  <w:style w:type="paragraph" w:styleId="ac">
    <w:name w:val="Normal (Web)"/>
    <w:basedOn w:val="a"/>
    <w:uiPriority w:val="99"/>
    <w:unhideWhenUsed/>
    <w:rsid w:val="00030E29"/>
    <w:pPr>
      <w:spacing w:before="100" w:beforeAutospacing="1" w:after="100" w:afterAutospacing="1"/>
    </w:pPr>
  </w:style>
  <w:style w:type="paragraph" w:customStyle="1" w:styleId="FR1">
    <w:name w:val="FR1"/>
    <w:uiPriority w:val="99"/>
    <w:rsid w:val="00030E29"/>
    <w:pPr>
      <w:widowControl w:val="0"/>
      <w:spacing w:after="0" w:line="240" w:lineRule="auto"/>
      <w:ind w:left="4360"/>
    </w:pPr>
    <w:rPr>
      <w:rFonts w:ascii="Arial" w:eastAsia="Times New Roman" w:hAnsi="Arial" w:cs="Times New Roman"/>
      <w:b/>
      <w:sz w:val="36"/>
      <w:szCs w:val="20"/>
      <w:lang w:eastAsia="ru-RU"/>
    </w:rPr>
  </w:style>
  <w:style w:type="paragraph" w:customStyle="1" w:styleId="13">
    <w:name w:val="Абзац списка1"/>
    <w:basedOn w:val="a"/>
    <w:rsid w:val="00030E29"/>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030E29"/>
    <w:pPr>
      <w:spacing w:after="200" w:line="276" w:lineRule="auto"/>
      <w:ind w:left="720"/>
      <w:contextualSpacing/>
    </w:pPr>
    <w:rPr>
      <w:rFonts w:ascii="Calibri" w:hAnsi="Calibri"/>
      <w:sz w:val="22"/>
      <w:szCs w:val="22"/>
      <w:lang w:eastAsia="en-US"/>
    </w:rPr>
  </w:style>
  <w:style w:type="paragraph" w:styleId="ad">
    <w:name w:val="List Paragraph"/>
    <w:basedOn w:val="a"/>
    <w:uiPriority w:val="34"/>
    <w:qFormat/>
    <w:rsid w:val="00030E29"/>
    <w:pPr>
      <w:spacing w:after="200" w:line="276" w:lineRule="auto"/>
      <w:ind w:left="720"/>
      <w:contextualSpacing/>
    </w:pPr>
    <w:rPr>
      <w:rFonts w:ascii="Calibri" w:eastAsia="Calibri" w:hAnsi="Calibri"/>
      <w:sz w:val="22"/>
      <w:szCs w:val="22"/>
      <w:lang w:eastAsia="en-US"/>
    </w:rPr>
  </w:style>
  <w:style w:type="character" w:styleId="ae">
    <w:name w:val="Strong"/>
    <w:basedOn w:val="a0"/>
    <w:uiPriority w:val="22"/>
    <w:qFormat/>
    <w:rsid w:val="00030E29"/>
    <w:rPr>
      <w:b/>
      <w:bCs/>
    </w:rPr>
  </w:style>
  <w:style w:type="paragraph" w:customStyle="1" w:styleId="ConsNonformat">
    <w:name w:val="ConsNonformat"/>
    <w:rsid w:val="00030E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30E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E2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030E29"/>
    <w:pPr>
      <w:tabs>
        <w:tab w:val="center" w:pos="4677"/>
        <w:tab w:val="right" w:pos="9355"/>
      </w:tabs>
    </w:pPr>
  </w:style>
  <w:style w:type="character" w:customStyle="1" w:styleId="a4">
    <w:name w:val="Верхний колонтитул Знак"/>
    <w:basedOn w:val="a0"/>
    <w:link w:val="a3"/>
    <w:uiPriority w:val="99"/>
    <w:rsid w:val="00030E2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30E29"/>
    <w:pPr>
      <w:tabs>
        <w:tab w:val="center" w:pos="4677"/>
        <w:tab w:val="right" w:pos="9355"/>
      </w:tabs>
    </w:pPr>
  </w:style>
  <w:style w:type="character" w:customStyle="1" w:styleId="a6">
    <w:name w:val="Нижний колонтитул Знак"/>
    <w:basedOn w:val="a0"/>
    <w:link w:val="a5"/>
    <w:uiPriority w:val="99"/>
    <w:rsid w:val="00030E2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0E29"/>
    <w:rPr>
      <w:rFonts w:ascii="Tahoma" w:hAnsi="Tahoma"/>
      <w:sz w:val="16"/>
      <w:szCs w:val="16"/>
    </w:rPr>
  </w:style>
  <w:style w:type="character" w:customStyle="1" w:styleId="a8">
    <w:name w:val="Текст выноски Знак"/>
    <w:basedOn w:val="a0"/>
    <w:link w:val="a7"/>
    <w:uiPriority w:val="99"/>
    <w:semiHidden/>
    <w:rsid w:val="00030E29"/>
    <w:rPr>
      <w:rFonts w:ascii="Tahoma" w:eastAsia="Times New Roman" w:hAnsi="Tahoma" w:cs="Times New Roman"/>
      <w:sz w:val="16"/>
      <w:szCs w:val="16"/>
      <w:lang w:eastAsia="ru-RU"/>
    </w:rPr>
  </w:style>
  <w:style w:type="character" w:customStyle="1" w:styleId="apple-converted-space">
    <w:name w:val="apple-converted-space"/>
    <w:basedOn w:val="a0"/>
    <w:rsid w:val="00030E29"/>
  </w:style>
  <w:style w:type="character" w:customStyle="1" w:styleId="s1">
    <w:name w:val="s1"/>
    <w:rsid w:val="00030E29"/>
  </w:style>
  <w:style w:type="paragraph" w:customStyle="1" w:styleId="11">
    <w:name w:val="Обычный1"/>
    <w:rsid w:val="00030E29"/>
    <w:pPr>
      <w:spacing w:after="0" w:line="240" w:lineRule="auto"/>
      <w:jc w:val="both"/>
    </w:pPr>
    <w:rPr>
      <w:rFonts w:ascii="Times New Roman" w:eastAsia="Times New Roman" w:hAnsi="Times New Roman" w:cs="Times New Roman"/>
      <w:sz w:val="28"/>
      <w:szCs w:val="20"/>
      <w:lang w:val="uk-UA" w:eastAsia="ru-RU"/>
    </w:rPr>
  </w:style>
  <w:style w:type="character" w:customStyle="1" w:styleId="a9">
    <w:name w:val="Основной текст_"/>
    <w:link w:val="12"/>
    <w:rsid w:val="00030E29"/>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030E29"/>
    <w:pPr>
      <w:widowControl w:val="0"/>
      <w:shd w:val="clear" w:color="auto" w:fill="FFFFFF"/>
      <w:spacing w:before="240" w:line="317" w:lineRule="exact"/>
      <w:ind w:firstLine="560"/>
      <w:jc w:val="both"/>
    </w:pPr>
    <w:rPr>
      <w:rFonts w:cstheme="minorBidi"/>
      <w:sz w:val="23"/>
      <w:szCs w:val="23"/>
      <w:lang w:eastAsia="en-US"/>
    </w:rPr>
  </w:style>
  <w:style w:type="paragraph" w:customStyle="1" w:styleId="ConsPlusNormal">
    <w:name w:val="ConsPlusNormal"/>
    <w:rsid w:val="00030E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30E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a">
    <w:name w:val="Не вступил в силу"/>
    <w:uiPriority w:val="99"/>
    <w:rsid w:val="00030E29"/>
    <w:rPr>
      <w:rFonts w:cs="Times New Roman"/>
      <w:b/>
      <w:color w:val="008080"/>
    </w:rPr>
  </w:style>
  <w:style w:type="character" w:styleId="ab">
    <w:name w:val="Hyperlink"/>
    <w:rsid w:val="00030E29"/>
    <w:rPr>
      <w:dstrike w:val="0"/>
      <w:color w:val="auto"/>
      <w:u w:val="none"/>
      <w:vertAlign w:val="baseline"/>
    </w:rPr>
  </w:style>
  <w:style w:type="paragraph" w:styleId="ac">
    <w:name w:val="Normal (Web)"/>
    <w:basedOn w:val="a"/>
    <w:uiPriority w:val="99"/>
    <w:unhideWhenUsed/>
    <w:rsid w:val="00030E29"/>
    <w:pPr>
      <w:spacing w:before="100" w:beforeAutospacing="1" w:after="100" w:afterAutospacing="1"/>
    </w:pPr>
  </w:style>
  <w:style w:type="paragraph" w:customStyle="1" w:styleId="FR1">
    <w:name w:val="FR1"/>
    <w:uiPriority w:val="99"/>
    <w:rsid w:val="00030E29"/>
    <w:pPr>
      <w:widowControl w:val="0"/>
      <w:spacing w:after="0" w:line="240" w:lineRule="auto"/>
      <w:ind w:left="4360"/>
    </w:pPr>
    <w:rPr>
      <w:rFonts w:ascii="Arial" w:eastAsia="Times New Roman" w:hAnsi="Arial" w:cs="Times New Roman"/>
      <w:b/>
      <w:sz w:val="36"/>
      <w:szCs w:val="20"/>
      <w:lang w:eastAsia="ru-RU"/>
    </w:rPr>
  </w:style>
  <w:style w:type="paragraph" w:customStyle="1" w:styleId="13">
    <w:name w:val="Абзац списка1"/>
    <w:basedOn w:val="a"/>
    <w:rsid w:val="00030E29"/>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030E29"/>
    <w:pPr>
      <w:spacing w:after="200" w:line="276" w:lineRule="auto"/>
      <w:ind w:left="720"/>
      <w:contextualSpacing/>
    </w:pPr>
    <w:rPr>
      <w:rFonts w:ascii="Calibri" w:hAnsi="Calibri"/>
      <w:sz w:val="22"/>
      <w:szCs w:val="22"/>
      <w:lang w:eastAsia="en-US"/>
    </w:rPr>
  </w:style>
  <w:style w:type="paragraph" w:styleId="ad">
    <w:name w:val="List Paragraph"/>
    <w:basedOn w:val="a"/>
    <w:uiPriority w:val="34"/>
    <w:qFormat/>
    <w:rsid w:val="00030E29"/>
    <w:pPr>
      <w:spacing w:after="200" w:line="276" w:lineRule="auto"/>
      <w:ind w:left="720"/>
      <w:contextualSpacing/>
    </w:pPr>
    <w:rPr>
      <w:rFonts w:ascii="Calibri" w:eastAsia="Calibri" w:hAnsi="Calibri"/>
      <w:sz w:val="22"/>
      <w:szCs w:val="22"/>
      <w:lang w:eastAsia="en-US"/>
    </w:rPr>
  </w:style>
  <w:style w:type="character" w:styleId="ae">
    <w:name w:val="Strong"/>
    <w:basedOn w:val="a0"/>
    <w:uiPriority w:val="22"/>
    <w:qFormat/>
    <w:rsid w:val="00030E29"/>
    <w:rPr>
      <w:b/>
      <w:bCs/>
    </w:rPr>
  </w:style>
  <w:style w:type="paragraph" w:customStyle="1" w:styleId="ConsNonformat">
    <w:name w:val="ConsNonformat"/>
    <w:rsid w:val="00030E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02EDAC287E6F44556FF93EEB19182257851DE85361F5532C1C9FF5D79CF7E9c4RDM" TargetMode="External"/><Relationship Id="rId13" Type="http://schemas.openxmlformats.org/officeDocument/2006/relationships/hyperlink" Target="consultantplus://offline/ref=800EE5BA240D064B04E9B540FE01E6077A4230E5928A1C6658743A58A6L33EK" TargetMode="External"/><Relationship Id="rId18" Type="http://schemas.openxmlformats.org/officeDocument/2006/relationships/hyperlink" Target="consultantplus://offline/ref=800EE5BA240D064B04E9B540FE01E6077A4230E5928A1C6658743A58A6L33E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5C02F83E6BE7B3D4374C9AF5C986F7AE2E315DD425A18B361A603FB2551710C5DF506914B70m3uCF" TargetMode="External"/><Relationship Id="rId7" Type="http://schemas.openxmlformats.org/officeDocument/2006/relationships/hyperlink" Target="consultantplus://offline/ref=A502EDAC287E6F44556FF93EEB19182257851DE85564F4572410C2FFDFC5FBEB4Ac7RAM" TargetMode="External"/><Relationship Id="rId12" Type="http://schemas.openxmlformats.org/officeDocument/2006/relationships/hyperlink" Target="consultantplus://offline/ref=C1CB06B6B0049ACD055D4199D8948269B6CF507AA71EBCAC7E5448B37DCB8C5CCF0761766784469A5B2650BEACA3O0b5G" TargetMode="External"/><Relationship Id="rId17" Type="http://schemas.openxmlformats.org/officeDocument/2006/relationships/hyperlink" Target="consultantplus://offline/ref=A502EDAC287E6F44556FE426E475472752874BE25F30AD072816CAcARD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02EDAC287E6F44556FEE2AFA754727538846E15562FA057943C4A880c9R5M" TargetMode="External"/><Relationship Id="rId20" Type="http://schemas.openxmlformats.org/officeDocument/2006/relationships/hyperlink" Target="consultantplus://offline/ref=A502EDAC287E6F44556FF93EEB19182257851DE85564F4572410C2FFDFC5FBEB4Ac7RAM" TargetMode="External"/><Relationship Id="rId1" Type="http://schemas.openxmlformats.org/officeDocument/2006/relationships/numbering" Target="numbering.xml"/><Relationship Id="rId6" Type="http://schemas.openxmlformats.org/officeDocument/2006/relationships/hyperlink" Target="consultantplus://offline/ref=A328A0B79CF962E727EA5A37E63B48C4CD2E7622CFBA03564DCF3FD0DC3235D6CB3460848B8D6688bCuDK" TargetMode="External"/><Relationship Id="rId11" Type="http://schemas.openxmlformats.org/officeDocument/2006/relationships/hyperlink" Target="consultantplus://offline/ref=C1CB06B6B0049ACD055D4199D8948269B6CE527EAC1BB5AC7E5448B37DCB8C5CCF15612E69814FD00A601BB1AEA012881411207D09O3bB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502EDAC287E6F44556FF93EEB19182257851DE85564F4572410C2FFDFC5FBEB4Ac7RAM" TargetMode="External"/><Relationship Id="rId23" Type="http://schemas.openxmlformats.org/officeDocument/2006/relationships/header" Target="header1.xml"/><Relationship Id="rId10" Type="http://schemas.openxmlformats.org/officeDocument/2006/relationships/hyperlink" Target="consultantplus://offline/ref=C7FFAD6DA156FBE922FD052BCCC0022A5F07252B6094C333A01FB0F4104E09910934D83CEF653B1AWEF2N" TargetMode="External"/><Relationship Id="rId19" Type="http://schemas.openxmlformats.org/officeDocument/2006/relationships/hyperlink" Target="consultantplus://offline/ref=A502EDAC287E6F44556FE733FD754727518640E7566FFA057943C4A88095FDBE0A3A6E34A217555Ac5RCM" TargetMode="External"/><Relationship Id="rId4" Type="http://schemas.openxmlformats.org/officeDocument/2006/relationships/settings" Target="settings.xml"/><Relationship Id="rId9" Type="http://schemas.openxmlformats.org/officeDocument/2006/relationships/hyperlink" Target="consultantplus://offline/ref=A502EDAC287E6F44556FF93EEB19182257851DE85265F957231C9FF5D79CF7E94D753776E61A545C5C7908cBR4M" TargetMode="External"/><Relationship Id="rId14" Type="http://schemas.openxmlformats.org/officeDocument/2006/relationships/hyperlink" Target="consultantplus://offline/ref=A502EDAC287E6F44556FE733FD754727518640E7566FFA057943C4A88095FDBE0A3A6E34A217555Ac5RCM" TargetMode="External"/><Relationship Id="rId22" Type="http://schemas.openxmlformats.org/officeDocument/2006/relationships/hyperlink" Target="consultantplus://offline/ref=75C02F83E6BE7B3D4374C9AF5C986F7AE2E315DD425A18B361A603FB2551710C5DF506914B70m3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11752</Words>
  <Characters>66992</Characters>
  <Application>Microsoft Office Word</Application>
  <DocSecurity>0</DocSecurity>
  <Lines>558</Lines>
  <Paragraphs>157</Paragraphs>
  <ScaleCrop>false</ScaleCrop>
  <Company/>
  <LinksUpToDate>false</LinksUpToDate>
  <CharactersWithSpaces>78587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Куренков Николай Александрович</dc:creator>
  <cp:keywords/>
  <dc:description/>
  <cp:lastModifiedBy>Куренков Николай Александрович</cp:lastModifiedBy>
  <cp:revision>2</cp:revision>
  <dcterms:created xsi:type="dcterms:W3CDTF">2019-03-13T12:08:00Z</dcterms:created>
  <dcterms:modified xsi:type="dcterms:W3CDTF">2019-03-13T12:08:00Z</dcterms:modified>
</cp:coreProperties>
</file>